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378"/>
      </w:tblGrid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6E2794" w:rsidRDefault="00A00287" w:rsidP="00837B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Администрацию Рузского муниципального района Московской области</w:t>
            </w:r>
          </w:p>
          <w:p w:rsidR="00FB1B38" w:rsidRDefault="00FB1B38" w:rsidP="00A42BC3">
            <w:pPr>
              <w:pStyle w:val="ConsPlusNormal"/>
              <w:spacing w:after="4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143100, Московская область, Рузский район, г. Руза, ул. Солнцева, 11</w:t>
            </w:r>
          </w:p>
        </w:tc>
      </w:tr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E069A" w:rsidRDefault="00FB1B38" w:rsidP="00837BEA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8630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</w:t>
            </w:r>
            <w:r w:rsidR="007E069A" w:rsidRPr="007E069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467068">
              <w:rPr>
                <w:rFonts w:ascii="Times New Roman" w:hAnsi="Times New Roman" w:cs="Times New Roman"/>
                <w:b/>
                <w:sz w:val="24"/>
                <w:szCs w:val="24"/>
              </w:rPr>
              <w:t>Сегейт</w:t>
            </w:r>
            <w:r w:rsidR="00DF0CC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FB1B38" w:rsidRDefault="00467068" w:rsidP="00467068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670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109652, г. Москва, проезд Луговой, 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4670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5, корп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4670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2, пом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4670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III</w:t>
            </w:r>
          </w:p>
        </w:tc>
      </w:tr>
    </w:tbl>
    <w:p w:rsidR="006E2794" w:rsidRDefault="006E2794" w:rsidP="00837BEA">
      <w:pPr>
        <w:ind w:right="-1" w:firstLine="709"/>
        <w:rPr>
          <w:rFonts w:ascii="Times New Roman" w:hAnsi="Times New Roman" w:cs="Times New Roman"/>
          <w:sz w:val="24"/>
          <w:szCs w:val="24"/>
        </w:rPr>
      </w:pPr>
    </w:p>
    <w:p w:rsidR="00591B07" w:rsidRDefault="006E2794" w:rsidP="00591B07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1C1">
        <w:rPr>
          <w:rFonts w:ascii="Times New Roman" w:hAnsi="Times New Roman" w:cs="Times New Roman"/>
          <w:b/>
          <w:sz w:val="24"/>
          <w:szCs w:val="24"/>
        </w:rPr>
        <w:t>ВОЗРАЖЕНИЯ В ОТНОШЕНИИ ПРОЕКТА ПРАВИЛ ЗЕМЛЕПОЛЬЗОВАНИЯ И ЗАСТРОЙКИ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ЧАСТИ </w:t>
      </w:r>
      <w:r w:rsidR="007E069A" w:rsidRPr="007E069A">
        <w:rPr>
          <w:rFonts w:ascii="Times New Roman" w:hAnsi="Times New Roman" w:cs="Times New Roman"/>
          <w:b/>
          <w:sz w:val="24"/>
          <w:szCs w:val="24"/>
        </w:rPr>
        <w:t>ТЕРРИТОРИИ СЕЛЬСКОГО ПОСЕЛЕНИЯ ВОЛКОВСКОЕ РУЗСКОГО МУНИЦИПАЛЬНОГО РАЙОНА МОСКОВСКОЙ ОБЛАСТИ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ПРИМЕНИТЕЛЬНО К ТЕРРИТОРИИ </w:t>
      </w:r>
    </w:p>
    <w:p w:rsidR="00834135" w:rsidRDefault="00B7677D" w:rsidP="00591B07">
      <w:pPr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2228DC">
        <w:rPr>
          <w:rFonts w:ascii="Times New Roman" w:hAnsi="Times New Roman" w:cs="Times New Roman"/>
          <w:b/>
          <w:sz w:val="24"/>
          <w:szCs w:val="24"/>
        </w:rPr>
        <w:t>50:19:</w:t>
      </w:r>
      <w:r w:rsidR="00467068">
        <w:rPr>
          <w:rFonts w:ascii="Times New Roman" w:hAnsi="Times New Roman" w:cs="Times New Roman"/>
          <w:b/>
          <w:sz w:val="24"/>
          <w:szCs w:val="24"/>
        </w:rPr>
        <w:t>0030222:362</w:t>
      </w:r>
    </w:p>
    <w:p w:rsidR="005503F8" w:rsidRDefault="00A37397" w:rsidP="00837BEA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ООО </w:t>
      </w:r>
      <w:r w:rsidR="002228DC">
        <w:rPr>
          <w:rFonts w:ascii="Times New Roman" w:hAnsi="Times New Roman" w:cs="Times New Roman"/>
          <w:sz w:val="24"/>
          <w:szCs w:val="24"/>
        </w:rPr>
        <w:t>«</w:t>
      </w:r>
      <w:r w:rsidR="00467068">
        <w:rPr>
          <w:rFonts w:ascii="Times New Roman" w:hAnsi="Times New Roman" w:cs="Times New Roman"/>
          <w:sz w:val="24"/>
          <w:szCs w:val="24"/>
        </w:rPr>
        <w:t>Сегейт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» </w:t>
      </w:r>
      <w:r w:rsidR="005503F8">
        <w:rPr>
          <w:rFonts w:ascii="Times New Roman" w:hAnsi="Times New Roman" w:cs="Times New Roman"/>
          <w:sz w:val="24"/>
          <w:szCs w:val="24"/>
        </w:rPr>
        <w:t xml:space="preserve">является </w:t>
      </w:r>
      <w:r>
        <w:rPr>
          <w:rFonts w:ascii="Times New Roman" w:hAnsi="Times New Roman" w:cs="Times New Roman"/>
          <w:sz w:val="24"/>
          <w:szCs w:val="24"/>
        </w:rPr>
        <w:t>собственником</w:t>
      </w:r>
      <w:r w:rsidR="005503F8">
        <w:rPr>
          <w:rFonts w:ascii="Times New Roman" w:hAnsi="Times New Roman" w:cs="Times New Roman"/>
          <w:sz w:val="24"/>
          <w:szCs w:val="24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</w:t>
      </w:r>
      <w:r w:rsidR="005503F8" w:rsidRPr="00DF0CC3">
        <w:rPr>
          <w:rFonts w:ascii="Times New Roman" w:hAnsi="Times New Roman" w:cs="Times New Roman"/>
          <w:sz w:val="24"/>
          <w:szCs w:val="24"/>
        </w:rPr>
        <w:t>участк</w:t>
      </w:r>
      <w:r w:rsidRPr="00DF0CC3">
        <w:rPr>
          <w:rFonts w:ascii="Times New Roman" w:hAnsi="Times New Roman" w:cs="Times New Roman"/>
          <w:sz w:val="24"/>
          <w:szCs w:val="24"/>
        </w:rPr>
        <w:t>а</w:t>
      </w:r>
      <w:r w:rsidR="005503F8" w:rsidRPr="00DF0CC3">
        <w:rPr>
          <w:rFonts w:ascii="Times New Roman" w:hAnsi="Times New Roman" w:cs="Times New Roman"/>
          <w:sz w:val="24"/>
          <w:szCs w:val="24"/>
        </w:rPr>
        <w:t xml:space="preserve"> </w:t>
      </w:r>
      <w:r w:rsidR="00467068" w:rsidRPr="00467068">
        <w:rPr>
          <w:rFonts w:ascii="Times New Roman" w:hAnsi="Times New Roman" w:cs="Times New Roman"/>
          <w:sz w:val="24"/>
          <w:szCs w:val="24"/>
        </w:rPr>
        <w:t>50:19:0030222:362</w:t>
      </w:r>
      <w:r w:rsidR="004670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7068">
        <w:rPr>
          <w:rFonts w:ascii="Times New Roman" w:hAnsi="Times New Roman" w:cs="Times New Roman"/>
          <w:sz w:val="24"/>
          <w:szCs w:val="24"/>
        </w:rPr>
        <w:t>площадью 98 5</w:t>
      </w:r>
      <w:r w:rsidR="00DF0CC3">
        <w:rPr>
          <w:rFonts w:ascii="Times New Roman" w:hAnsi="Times New Roman" w:cs="Times New Roman"/>
          <w:sz w:val="24"/>
          <w:szCs w:val="24"/>
        </w:rPr>
        <w:t>00 кв. м</w:t>
      </w:r>
      <w:r w:rsidR="00656DC8">
        <w:rPr>
          <w:rFonts w:ascii="Times New Roman" w:hAnsi="Times New Roman" w:cs="Times New Roman"/>
          <w:sz w:val="24"/>
          <w:szCs w:val="24"/>
        </w:rPr>
        <w:t>,</w:t>
      </w:r>
      <w:r w:rsidR="005503F8">
        <w:rPr>
          <w:rFonts w:ascii="Times New Roman" w:hAnsi="Times New Roman" w:cs="Times New Roman"/>
          <w:sz w:val="24"/>
          <w:szCs w:val="24"/>
        </w:rPr>
        <w:t xml:space="preserve"> расположенн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в границах </w:t>
      </w:r>
      <w:r w:rsidR="007E069A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 Волковское</w:t>
      </w:r>
      <w:r w:rsidR="007E069A">
        <w:rPr>
          <w:rFonts w:ascii="Times New Roman" w:hAnsi="Times New Roman" w:cs="Times New Roman"/>
          <w:sz w:val="24"/>
          <w:szCs w:val="24"/>
        </w:rPr>
        <w:t>.</w:t>
      </w:r>
    </w:p>
    <w:p w:rsidR="002228DC" w:rsidRDefault="003801C1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C1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Рузского муниципального района </w:t>
      </w:r>
      <w:r w:rsidR="002228DC">
        <w:rPr>
          <w:rFonts w:ascii="Times New Roman" w:hAnsi="Times New Roman" w:cs="Times New Roman"/>
          <w:sz w:val="24"/>
          <w:szCs w:val="24"/>
        </w:rPr>
        <w:t>от 02.11.2016 г. № 3373</w:t>
      </w:r>
      <w:r w:rsidR="00DC5792">
        <w:rPr>
          <w:rFonts w:ascii="Times New Roman" w:hAnsi="Times New Roman" w:cs="Times New Roman"/>
          <w:sz w:val="24"/>
          <w:szCs w:val="24"/>
        </w:rPr>
        <w:t xml:space="preserve"> утвер</w:t>
      </w:r>
      <w:r w:rsidR="006B5BD2">
        <w:rPr>
          <w:rFonts w:ascii="Times New Roman" w:hAnsi="Times New Roman" w:cs="Times New Roman"/>
          <w:sz w:val="24"/>
          <w:szCs w:val="24"/>
        </w:rPr>
        <w:t xml:space="preserve">ждена </w:t>
      </w:r>
      <w:r w:rsidR="00D44055">
        <w:rPr>
          <w:rFonts w:ascii="Times New Roman" w:hAnsi="Times New Roman" w:cs="Times New Roman"/>
          <w:sz w:val="24"/>
          <w:szCs w:val="24"/>
        </w:rPr>
        <w:t xml:space="preserve">дата </w:t>
      </w:r>
      <w:r w:rsidR="00DC5792" w:rsidRPr="00DC5792">
        <w:rPr>
          <w:rFonts w:ascii="Times New Roman" w:hAnsi="Times New Roman" w:cs="Times New Roman"/>
          <w:sz w:val="24"/>
          <w:szCs w:val="24"/>
        </w:rPr>
        <w:t xml:space="preserve">публичных слушаний </w:t>
      </w:r>
      <w:r w:rsidR="002228DC" w:rsidRPr="002228DC">
        <w:rPr>
          <w:rFonts w:ascii="Times New Roman" w:hAnsi="Times New Roman" w:cs="Times New Roman"/>
          <w:sz w:val="24"/>
          <w:szCs w:val="24"/>
        </w:rPr>
        <w:t>по проекту внесения изменений в правила землепользования и застройки части территории сельского поселения Волковское Рузского муниципал</w:t>
      </w:r>
      <w:r w:rsidR="002228DC">
        <w:rPr>
          <w:rFonts w:ascii="Times New Roman" w:hAnsi="Times New Roman" w:cs="Times New Roman"/>
          <w:sz w:val="24"/>
          <w:szCs w:val="24"/>
        </w:rPr>
        <w:t>ьного района Московской области.</w:t>
      </w:r>
    </w:p>
    <w:p w:rsidR="00D44055" w:rsidRDefault="00D44055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Ознакомившись с проектом правил </w:t>
      </w:r>
      <w:r w:rsidRPr="00DC5792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</w:t>
      </w:r>
      <w:r w:rsidR="002228DC" w:rsidRPr="002228DC">
        <w:rPr>
          <w:rFonts w:ascii="Times New Roman" w:hAnsi="Times New Roman" w:cs="Times New Roman"/>
          <w:sz w:val="24"/>
          <w:szCs w:val="24"/>
        </w:rPr>
        <w:t>части территории сельского поселения Волковское Рузского муниципального района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37397">
        <w:rPr>
          <w:rFonts w:ascii="Times New Roman" w:hAnsi="Times New Roman" w:cs="Times New Roman"/>
          <w:sz w:val="24"/>
          <w:szCs w:val="24"/>
        </w:rPr>
        <w:t xml:space="preserve">ООО </w:t>
      </w:r>
      <w:r w:rsidR="002228DC" w:rsidRPr="002228DC">
        <w:rPr>
          <w:rFonts w:ascii="Times New Roman" w:hAnsi="Times New Roman" w:cs="Times New Roman"/>
          <w:sz w:val="24"/>
          <w:szCs w:val="24"/>
        </w:rPr>
        <w:t>«</w:t>
      </w:r>
      <w:r w:rsidR="00467068">
        <w:rPr>
          <w:rFonts w:ascii="Times New Roman" w:hAnsi="Times New Roman" w:cs="Times New Roman"/>
          <w:sz w:val="24"/>
          <w:szCs w:val="24"/>
        </w:rPr>
        <w:t>Сегейт</w:t>
      </w:r>
      <w:r w:rsidR="002228DC" w:rsidRPr="002228DC">
        <w:rPr>
          <w:rFonts w:ascii="Times New Roman" w:hAnsi="Times New Roman" w:cs="Times New Roman"/>
          <w:sz w:val="24"/>
          <w:szCs w:val="24"/>
        </w:rPr>
        <w:t>»</w:t>
      </w:r>
      <w:r w:rsidR="002228DC">
        <w:rPr>
          <w:rFonts w:ascii="Times New Roman" w:hAnsi="Times New Roman" w:cs="Times New Roman"/>
          <w:sz w:val="24"/>
          <w:szCs w:val="24"/>
        </w:rPr>
        <w:t xml:space="preserve"> </w:t>
      </w:r>
      <w:r w:rsidR="00507C9B">
        <w:rPr>
          <w:rFonts w:ascii="Times New Roman" w:hAnsi="Times New Roman" w:cs="Times New Roman"/>
          <w:sz w:val="24"/>
          <w:szCs w:val="24"/>
        </w:rPr>
        <w:t xml:space="preserve">в порядке п. 12 ст. 31, п. 6 ст. 28 Градостроительного кодекса РФ </w:t>
      </w:r>
      <w:r w:rsidR="005503F8">
        <w:rPr>
          <w:rFonts w:ascii="Times New Roman" w:hAnsi="Times New Roman" w:cs="Times New Roman"/>
          <w:sz w:val="24"/>
          <w:szCs w:val="24"/>
        </w:rPr>
        <w:t xml:space="preserve">считает необходимым заявить свои возражения </w:t>
      </w:r>
      <w:r w:rsidR="009844EC">
        <w:rPr>
          <w:rFonts w:ascii="Times New Roman" w:hAnsi="Times New Roman" w:cs="Times New Roman"/>
          <w:sz w:val="24"/>
          <w:szCs w:val="24"/>
        </w:rPr>
        <w:t xml:space="preserve">против данного проекта </w:t>
      </w:r>
      <w:r w:rsidR="005503F8">
        <w:rPr>
          <w:rFonts w:ascii="Times New Roman" w:hAnsi="Times New Roman" w:cs="Times New Roman"/>
          <w:sz w:val="24"/>
          <w:szCs w:val="24"/>
        </w:rPr>
        <w:t>ввиду следующего:</w:t>
      </w:r>
    </w:p>
    <w:p w:rsidR="00930740" w:rsidRPr="002228DC" w:rsidRDefault="00A8170A" w:rsidP="00276855">
      <w:pPr>
        <w:pStyle w:val="a4"/>
        <w:numPr>
          <w:ilvl w:val="0"/>
          <w:numId w:val="1"/>
        </w:numPr>
        <w:spacing w:before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15EE">
        <w:rPr>
          <w:rFonts w:ascii="Times New Roman" w:hAnsi="Times New Roman" w:cs="Times New Roman"/>
          <w:b/>
          <w:sz w:val="24"/>
          <w:szCs w:val="24"/>
        </w:rPr>
        <w:t>нахождение земельн</w:t>
      </w:r>
      <w:r w:rsidR="00A37397" w:rsidRPr="000615EE">
        <w:rPr>
          <w:rFonts w:ascii="Times New Roman" w:hAnsi="Times New Roman" w:cs="Times New Roman"/>
          <w:b/>
          <w:sz w:val="24"/>
          <w:szCs w:val="24"/>
        </w:rPr>
        <w:t>ого</w:t>
      </w:r>
      <w:r w:rsidRPr="000615EE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A37397" w:rsidRPr="000615EE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467068" w:rsidRPr="00467068">
        <w:rPr>
          <w:rFonts w:ascii="Times New Roman" w:hAnsi="Times New Roman" w:cs="Times New Roman"/>
          <w:b/>
          <w:sz w:val="24"/>
          <w:szCs w:val="24"/>
        </w:rPr>
        <w:t xml:space="preserve">50:19:0030222:362 </w:t>
      </w:r>
      <w:r w:rsidRPr="000615EE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A37397" w:rsidRPr="000615EE">
        <w:rPr>
          <w:rFonts w:ascii="Times New Roman" w:hAnsi="Times New Roman" w:cs="Times New Roman"/>
          <w:b/>
          <w:sz w:val="24"/>
          <w:szCs w:val="24"/>
        </w:rPr>
        <w:t>нескольких</w:t>
      </w:r>
      <w:r w:rsidR="00A373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6581">
        <w:rPr>
          <w:rFonts w:ascii="Times New Roman" w:hAnsi="Times New Roman" w:cs="Times New Roman"/>
          <w:b/>
          <w:sz w:val="24"/>
          <w:szCs w:val="24"/>
        </w:rPr>
        <w:t xml:space="preserve">территориальных </w:t>
      </w:r>
      <w:r w:rsidRPr="002228DC">
        <w:rPr>
          <w:rFonts w:ascii="Times New Roman" w:hAnsi="Times New Roman" w:cs="Times New Roman"/>
          <w:b/>
          <w:sz w:val="24"/>
          <w:szCs w:val="24"/>
        </w:rPr>
        <w:t xml:space="preserve">зонах 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(</w:t>
      </w:r>
      <w:r w:rsidR="00467068" w:rsidRPr="00467068">
        <w:rPr>
          <w:rFonts w:ascii="Times New Roman" w:hAnsi="Times New Roman" w:cs="Times New Roman"/>
          <w:b/>
          <w:sz w:val="24"/>
          <w:szCs w:val="24"/>
        </w:rPr>
        <w:t>Ж-2 «Зона застройки индивидуальными жилыми домами»</w:t>
      </w:r>
      <w:r w:rsidR="0046706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67068" w:rsidRPr="00467068">
        <w:rPr>
          <w:rFonts w:ascii="Times New Roman" w:hAnsi="Times New Roman" w:cs="Times New Roman"/>
          <w:b/>
          <w:sz w:val="24"/>
          <w:szCs w:val="24"/>
        </w:rPr>
        <w:t>СХ-1 «Зона крестьянско-фермерских хозяйств», СХ-4 «Земли предприятий и организаций, занимающихся сельскохозяйственным производством», ИН-2 «Зона объектов бытовой канализации» (И-2 «Объекты водоотведения»</w:t>
      </w:r>
      <w:r w:rsidR="00467068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467068" w:rsidRPr="00467068">
        <w:rPr>
          <w:rFonts w:ascii="Times New Roman" w:hAnsi="Times New Roman" w:cs="Times New Roman"/>
          <w:b/>
          <w:sz w:val="24"/>
          <w:szCs w:val="24"/>
        </w:rPr>
        <w:t>в соответствии с текстовой частью проекта)</w:t>
      </w:r>
      <w:r w:rsidR="004670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>препятствует использованию данн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ого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ого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а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в соответствии с установленным 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ему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видом раз</w:t>
      </w:r>
      <w:r w:rsidR="002A688A" w:rsidRPr="002228DC">
        <w:rPr>
          <w:rFonts w:ascii="Times New Roman" w:hAnsi="Times New Roman" w:cs="Times New Roman"/>
          <w:b/>
          <w:sz w:val="24"/>
          <w:szCs w:val="24"/>
        </w:rPr>
        <w:t xml:space="preserve">решенного использования. </w:t>
      </w:r>
      <w:r w:rsidR="0012016B" w:rsidRPr="002228DC">
        <w:rPr>
          <w:rFonts w:ascii="Times New Roman" w:hAnsi="Times New Roman" w:cs="Times New Roman"/>
          <w:b/>
          <w:sz w:val="24"/>
          <w:szCs w:val="24"/>
        </w:rPr>
        <w:t>При этом:</w:t>
      </w:r>
    </w:p>
    <w:p w:rsidR="00A37397" w:rsidRDefault="00A37397" w:rsidP="00A37397">
      <w:pPr>
        <w:pStyle w:val="a4"/>
        <w:numPr>
          <w:ilvl w:val="1"/>
          <w:numId w:val="1"/>
        </w:numPr>
        <w:spacing w:before="120" w:after="120" w:line="276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нахождение земельного участка в нескольких территориальных зонах нарушает требования законодательства к установлению границ территориальных зон</w:t>
      </w:r>
      <w:r w:rsidR="004F7114">
        <w:rPr>
          <w:rFonts w:ascii="Times New Roman" w:hAnsi="Times New Roman" w:cs="Times New Roman"/>
          <w:b/>
          <w:sz w:val="24"/>
          <w:szCs w:val="24"/>
        </w:rPr>
        <w:t xml:space="preserve"> и является основанием для признания правил землепользования и застройки недействующими в соответствующей части</w:t>
      </w:r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2A688A" w:rsidRDefault="002A688A" w:rsidP="0052423F">
      <w:pPr>
        <w:pStyle w:val="a4"/>
        <w:numPr>
          <w:ilvl w:val="1"/>
          <w:numId w:val="1"/>
        </w:numPr>
        <w:spacing w:before="120" w:after="120" w:line="276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</w:t>
      </w:r>
      <w:r w:rsidR="004F7114">
        <w:rPr>
          <w:rFonts w:ascii="Times New Roman" w:hAnsi="Times New Roman" w:cs="Times New Roman"/>
          <w:b/>
          <w:sz w:val="24"/>
          <w:szCs w:val="24"/>
        </w:rPr>
        <w:t>утверждении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данного проекта </w:t>
      </w:r>
      <w:r w:rsidR="00A37397">
        <w:rPr>
          <w:rFonts w:ascii="Times New Roman" w:hAnsi="Times New Roman" w:cs="Times New Roman"/>
          <w:b/>
          <w:sz w:val="24"/>
          <w:szCs w:val="24"/>
        </w:rPr>
        <w:t>собственник</w:t>
      </w:r>
      <w:r>
        <w:rPr>
          <w:rFonts w:ascii="Times New Roman" w:hAnsi="Times New Roman" w:cs="Times New Roman"/>
          <w:b/>
          <w:sz w:val="24"/>
          <w:szCs w:val="24"/>
        </w:rPr>
        <w:t xml:space="preserve"> будет лишен возможности использовать пр</w:t>
      </w:r>
      <w:r w:rsidR="00A37397">
        <w:rPr>
          <w:rFonts w:ascii="Times New Roman" w:hAnsi="Times New Roman" w:cs="Times New Roman"/>
          <w:b/>
          <w:sz w:val="24"/>
          <w:szCs w:val="24"/>
        </w:rPr>
        <w:t>инадлежащий</w:t>
      </w:r>
      <w:r>
        <w:rPr>
          <w:rFonts w:ascii="Times New Roman" w:hAnsi="Times New Roman" w:cs="Times New Roman"/>
          <w:b/>
          <w:sz w:val="24"/>
          <w:szCs w:val="24"/>
        </w:rPr>
        <w:t xml:space="preserve"> ему земельны</w:t>
      </w:r>
      <w:r w:rsidR="00A37397">
        <w:rPr>
          <w:rFonts w:ascii="Times New Roman" w:hAnsi="Times New Roman" w:cs="Times New Roman"/>
          <w:b/>
          <w:sz w:val="24"/>
          <w:szCs w:val="24"/>
        </w:rPr>
        <w:t>й</w:t>
      </w:r>
      <w:r>
        <w:rPr>
          <w:rFonts w:ascii="Times New Roman" w:hAnsi="Times New Roman" w:cs="Times New Roman"/>
          <w:b/>
          <w:sz w:val="24"/>
          <w:szCs w:val="24"/>
        </w:rPr>
        <w:t xml:space="preserve"> участ</w:t>
      </w:r>
      <w:r w:rsidR="00A37397">
        <w:rPr>
          <w:rFonts w:ascii="Times New Roman" w:hAnsi="Times New Roman" w:cs="Times New Roman"/>
          <w:b/>
          <w:sz w:val="24"/>
          <w:szCs w:val="24"/>
        </w:rPr>
        <w:t>ок</w:t>
      </w:r>
      <w:r>
        <w:rPr>
          <w:rFonts w:ascii="Times New Roman" w:hAnsi="Times New Roman" w:cs="Times New Roman"/>
          <w:b/>
          <w:sz w:val="24"/>
          <w:szCs w:val="24"/>
        </w:rPr>
        <w:t xml:space="preserve">, и будет вынужден требовать </w:t>
      </w:r>
      <w:r w:rsidR="00A37397">
        <w:rPr>
          <w:rFonts w:ascii="Times New Roman" w:hAnsi="Times New Roman" w:cs="Times New Roman"/>
          <w:b/>
          <w:sz w:val="24"/>
          <w:szCs w:val="24"/>
        </w:rPr>
        <w:t>принудительного выкупа у него земельного участка</w:t>
      </w:r>
      <w:r>
        <w:rPr>
          <w:rFonts w:ascii="Times New Roman" w:hAnsi="Times New Roman" w:cs="Times New Roman"/>
          <w:b/>
          <w:sz w:val="24"/>
          <w:szCs w:val="24"/>
        </w:rPr>
        <w:t xml:space="preserve"> и возмещения убытков;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7068" w:rsidRPr="00765DE3" w:rsidRDefault="00467068" w:rsidP="00467068">
      <w:pPr>
        <w:pStyle w:val="a4"/>
        <w:numPr>
          <w:ilvl w:val="1"/>
          <w:numId w:val="1"/>
        </w:numPr>
        <w:spacing w:before="120" w:after="120" w:line="276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DE3">
        <w:rPr>
          <w:rFonts w:ascii="Times New Roman" w:hAnsi="Times New Roman" w:cs="Times New Roman"/>
          <w:b/>
          <w:sz w:val="24"/>
          <w:szCs w:val="24"/>
        </w:rPr>
        <w:t xml:space="preserve">исходя из установленного земельному участку </w:t>
      </w:r>
      <w:r w:rsidRPr="00467068">
        <w:rPr>
          <w:rFonts w:ascii="Times New Roman" w:hAnsi="Times New Roman" w:cs="Times New Roman"/>
          <w:b/>
          <w:sz w:val="24"/>
          <w:szCs w:val="24"/>
        </w:rPr>
        <w:t xml:space="preserve">50:19:0030222:362 </w:t>
      </w:r>
      <w:r w:rsidRPr="00765DE3">
        <w:rPr>
          <w:rFonts w:ascii="Times New Roman" w:hAnsi="Times New Roman" w:cs="Times New Roman"/>
          <w:b/>
          <w:sz w:val="24"/>
          <w:szCs w:val="24"/>
        </w:rPr>
        <w:t xml:space="preserve">вида разрешенного использования, земельный участок </w:t>
      </w:r>
      <w:r w:rsidRPr="00467068">
        <w:rPr>
          <w:rFonts w:ascii="Times New Roman" w:hAnsi="Times New Roman" w:cs="Times New Roman"/>
          <w:b/>
          <w:sz w:val="24"/>
          <w:szCs w:val="24"/>
        </w:rPr>
        <w:t xml:space="preserve">50:19:0030222:362 </w:t>
      </w:r>
      <w:r w:rsidRPr="00765DE3">
        <w:rPr>
          <w:rFonts w:ascii="Times New Roman" w:hAnsi="Times New Roman" w:cs="Times New Roman"/>
          <w:b/>
          <w:sz w:val="24"/>
          <w:szCs w:val="24"/>
        </w:rPr>
        <w:t xml:space="preserve">подлежит включению в территориальную зону </w:t>
      </w:r>
      <w:r w:rsidRPr="00467068">
        <w:rPr>
          <w:rFonts w:ascii="Times New Roman" w:hAnsi="Times New Roman" w:cs="Times New Roman"/>
          <w:b/>
          <w:sz w:val="24"/>
          <w:szCs w:val="24"/>
        </w:rPr>
        <w:t>Ж-2 «Зона застройки индивидуальными жилыми домами»</w:t>
      </w:r>
      <w:r>
        <w:rPr>
          <w:rFonts w:ascii="Times New Roman" w:hAnsi="Times New Roman" w:cs="Times New Roman"/>
          <w:b/>
          <w:sz w:val="24"/>
          <w:szCs w:val="24"/>
        </w:rPr>
        <w:t xml:space="preserve"> полностью; </w:t>
      </w:r>
    </w:p>
    <w:p w:rsidR="00467068" w:rsidRPr="00467068" w:rsidRDefault="00A42BC3" w:rsidP="00366A37">
      <w:pPr>
        <w:pStyle w:val="a4"/>
        <w:numPr>
          <w:ilvl w:val="0"/>
          <w:numId w:val="1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</w:t>
      </w:r>
      <w:r w:rsidR="007610CA">
        <w:rPr>
          <w:rFonts w:ascii="Times New Roman" w:hAnsi="Times New Roman" w:cs="Times New Roman"/>
          <w:b/>
          <w:sz w:val="24"/>
          <w:szCs w:val="24"/>
        </w:rPr>
        <w:t xml:space="preserve"> карте градостроительного зонирования проекта </w:t>
      </w:r>
      <w:r w:rsidR="00467068">
        <w:rPr>
          <w:rFonts w:ascii="Times New Roman" w:hAnsi="Times New Roman" w:cs="Times New Roman"/>
          <w:b/>
          <w:sz w:val="24"/>
          <w:szCs w:val="24"/>
        </w:rPr>
        <w:t>правил землепользования и застройки</w:t>
      </w:r>
      <w:r w:rsidR="007610CA" w:rsidRPr="007610CA">
        <w:rPr>
          <w:rFonts w:ascii="Times New Roman" w:hAnsi="Times New Roman" w:cs="Times New Roman"/>
          <w:sz w:val="24"/>
          <w:szCs w:val="24"/>
        </w:rPr>
        <w:t xml:space="preserve"> </w:t>
      </w:r>
      <w:r w:rsidR="007610CA" w:rsidRPr="007610CA">
        <w:rPr>
          <w:rFonts w:ascii="Times New Roman" w:hAnsi="Times New Roman" w:cs="Times New Roman"/>
          <w:b/>
          <w:sz w:val="24"/>
          <w:szCs w:val="24"/>
        </w:rPr>
        <w:t xml:space="preserve">части территории сельского поселения Волковское </w:t>
      </w:r>
      <w:r w:rsidR="007610CA" w:rsidRPr="007610CA">
        <w:rPr>
          <w:rFonts w:ascii="Times New Roman" w:hAnsi="Times New Roman" w:cs="Times New Roman"/>
          <w:b/>
          <w:sz w:val="24"/>
          <w:szCs w:val="24"/>
        </w:rPr>
        <w:lastRenderedPageBreak/>
        <w:t>Рузского муниципального района Московской области</w:t>
      </w:r>
      <w:r w:rsidR="004670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7068" w:rsidRPr="00467068">
        <w:rPr>
          <w:rFonts w:ascii="Times New Roman" w:hAnsi="Times New Roman" w:cs="Times New Roman"/>
          <w:b/>
          <w:sz w:val="24"/>
          <w:szCs w:val="24"/>
        </w:rPr>
        <w:t xml:space="preserve">земельный участок 50:19:0030222:362 </w:t>
      </w:r>
      <w:r w:rsidR="007610CA" w:rsidRPr="007610CA">
        <w:rPr>
          <w:rFonts w:ascii="Times New Roman" w:hAnsi="Times New Roman" w:cs="Times New Roman"/>
          <w:b/>
          <w:sz w:val="24"/>
          <w:szCs w:val="24"/>
        </w:rPr>
        <w:t>пересекает границы населенного пункта</w:t>
      </w:r>
      <w:r w:rsidR="007610CA">
        <w:rPr>
          <w:rFonts w:ascii="Times New Roman" w:hAnsi="Times New Roman" w:cs="Times New Roman"/>
          <w:b/>
          <w:sz w:val="24"/>
          <w:szCs w:val="24"/>
        </w:rPr>
        <w:t xml:space="preserve"> (д. Бабино), что противоречит установленной земельному участку категории </w:t>
      </w:r>
      <w:r>
        <w:rPr>
          <w:rFonts w:ascii="Times New Roman" w:hAnsi="Times New Roman" w:cs="Times New Roman"/>
          <w:b/>
          <w:sz w:val="24"/>
          <w:szCs w:val="24"/>
        </w:rPr>
        <w:t xml:space="preserve">земель, </w:t>
      </w:r>
      <w:r w:rsidR="00AB06C6">
        <w:rPr>
          <w:rFonts w:ascii="Times New Roman" w:hAnsi="Times New Roman" w:cs="Times New Roman"/>
          <w:b/>
          <w:sz w:val="24"/>
          <w:szCs w:val="24"/>
        </w:rPr>
        <w:t xml:space="preserve">а также </w:t>
      </w:r>
      <w:r w:rsidR="00607B2E">
        <w:rPr>
          <w:rFonts w:ascii="Times New Roman" w:hAnsi="Times New Roman" w:cs="Times New Roman"/>
          <w:b/>
          <w:sz w:val="24"/>
          <w:szCs w:val="24"/>
        </w:rPr>
        <w:t>положениям</w:t>
      </w:r>
      <w:r w:rsidR="007610CA">
        <w:rPr>
          <w:rFonts w:ascii="Times New Roman" w:hAnsi="Times New Roman" w:cs="Times New Roman"/>
          <w:b/>
          <w:sz w:val="24"/>
          <w:szCs w:val="24"/>
        </w:rPr>
        <w:t xml:space="preserve"> Земельного кодекса</w:t>
      </w:r>
      <w:r>
        <w:rPr>
          <w:rFonts w:ascii="Times New Roman" w:hAnsi="Times New Roman" w:cs="Times New Roman"/>
          <w:b/>
          <w:sz w:val="24"/>
          <w:szCs w:val="24"/>
        </w:rPr>
        <w:t xml:space="preserve"> РФ</w:t>
      </w:r>
      <w:r w:rsidR="00AB06C6">
        <w:rPr>
          <w:rFonts w:ascii="Times New Roman" w:hAnsi="Times New Roman" w:cs="Times New Roman"/>
          <w:b/>
          <w:sz w:val="24"/>
          <w:szCs w:val="24"/>
        </w:rPr>
        <w:t>.</w:t>
      </w:r>
    </w:p>
    <w:p w:rsidR="0026222F" w:rsidRDefault="0026222F" w:rsidP="00E070F8">
      <w:pPr>
        <w:pStyle w:val="a4"/>
        <w:numPr>
          <w:ilvl w:val="0"/>
          <w:numId w:val="3"/>
        </w:numPr>
        <w:spacing w:before="240" w:after="24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22F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1B1BE6" w:rsidRPr="0026222F">
        <w:rPr>
          <w:rFonts w:ascii="Times New Roman" w:hAnsi="Times New Roman" w:cs="Times New Roman"/>
          <w:b/>
          <w:sz w:val="24"/>
          <w:szCs w:val="24"/>
        </w:rPr>
        <w:t>невозможности надлежащего использования земельн</w:t>
      </w:r>
      <w:r w:rsidR="00643527">
        <w:rPr>
          <w:rFonts w:ascii="Times New Roman" w:hAnsi="Times New Roman" w:cs="Times New Roman"/>
          <w:b/>
          <w:sz w:val="24"/>
          <w:szCs w:val="24"/>
        </w:rPr>
        <w:t>ого</w:t>
      </w:r>
      <w:r w:rsidR="001B1BE6" w:rsidRPr="0026222F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643527">
        <w:rPr>
          <w:rFonts w:ascii="Times New Roman" w:hAnsi="Times New Roman" w:cs="Times New Roman"/>
          <w:b/>
          <w:sz w:val="24"/>
          <w:szCs w:val="24"/>
        </w:rPr>
        <w:t>а</w:t>
      </w:r>
      <w:r w:rsidR="001B1BE6" w:rsidRPr="002622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3527">
        <w:rPr>
          <w:rFonts w:ascii="Times New Roman" w:hAnsi="Times New Roman" w:cs="Times New Roman"/>
          <w:b/>
          <w:sz w:val="24"/>
          <w:szCs w:val="24"/>
        </w:rPr>
        <w:t>в соответ</w:t>
      </w:r>
      <w:r w:rsidR="00903D2C">
        <w:rPr>
          <w:rFonts w:ascii="Times New Roman" w:hAnsi="Times New Roman" w:cs="Times New Roman"/>
          <w:b/>
          <w:sz w:val="24"/>
          <w:szCs w:val="24"/>
        </w:rPr>
        <w:t>ств</w:t>
      </w:r>
      <w:r w:rsidR="00643527">
        <w:rPr>
          <w:rFonts w:ascii="Times New Roman" w:hAnsi="Times New Roman" w:cs="Times New Roman"/>
          <w:b/>
          <w:sz w:val="24"/>
          <w:szCs w:val="24"/>
        </w:rPr>
        <w:t>ии с установленным ему разрешенным использованием</w:t>
      </w:r>
      <w:r w:rsidR="00E75E6E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1B1BE6">
        <w:rPr>
          <w:rFonts w:ascii="Times New Roman" w:hAnsi="Times New Roman" w:cs="Times New Roman"/>
          <w:b/>
          <w:sz w:val="24"/>
          <w:szCs w:val="24"/>
        </w:rPr>
        <w:t xml:space="preserve">связи с </w:t>
      </w:r>
      <w:r w:rsidR="00643527">
        <w:rPr>
          <w:rFonts w:ascii="Times New Roman" w:hAnsi="Times New Roman" w:cs="Times New Roman"/>
          <w:b/>
          <w:sz w:val="24"/>
          <w:szCs w:val="24"/>
        </w:rPr>
        <w:t>его</w:t>
      </w:r>
      <w:r w:rsidR="001B1BE6">
        <w:rPr>
          <w:rFonts w:ascii="Times New Roman" w:hAnsi="Times New Roman" w:cs="Times New Roman"/>
          <w:b/>
          <w:sz w:val="24"/>
          <w:szCs w:val="24"/>
        </w:rPr>
        <w:t xml:space="preserve"> нахождением в </w:t>
      </w:r>
      <w:r w:rsidR="00643527">
        <w:rPr>
          <w:rFonts w:ascii="Times New Roman" w:hAnsi="Times New Roman" w:cs="Times New Roman"/>
          <w:b/>
          <w:sz w:val="24"/>
          <w:szCs w:val="24"/>
        </w:rPr>
        <w:t>нескольких территориальных зонах, возникновени</w:t>
      </w:r>
      <w:r w:rsidR="00953542">
        <w:rPr>
          <w:rFonts w:ascii="Times New Roman" w:hAnsi="Times New Roman" w:cs="Times New Roman"/>
          <w:b/>
          <w:sz w:val="24"/>
          <w:szCs w:val="24"/>
        </w:rPr>
        <w:t>я</w:t>
      </w:r>
      <w:r w:rsidR="00643527">
        <w:rPr>
          <w:rFonts w:ascii="Times New Roman" w:hAnsi="Times New Roman" w:cs="Times New Roman"/>
          <w:b/>
          <w:sz w:val="24"/>
          <w:szCs w:val="24"/>
        </w:rPr>
        <w:t xml:space="preserve"> оснований для принудительного выкупа земельного участка и компенсации убытков;</w:t>
      </w:r>
    </w:p>
    <w:p w:rsidR="0030044F" w:rsidRPr="0030044F" w:rsidRDefault="0030044F" w:rsidP="0030044F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044F">
        <w:rPr>
          <w:rFonts w:ascii="Times New Roman" w:hAnsi="Times New Roman" w:cs="Times New Roman"/>
          <w:b/>
          <w:sz w:val="24"/>
          <w:szCs w:val="24"/>
        </w:rPr>
        <w:t>В соответствии со сведениями государственного кадастра недвижимости земельному участку 50:19:0030222:362 установлен вид разрешенного использования «для ведения ЛПХ».</w:t>
      </w:r>
    </w:p>
    <w:p w:rsidR="007610CA" w:rsidRPr="007610CA" w:rsidRDefault="00166B42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6B42">
        <w:rPr>
          <w:rFonts w:ascii="Times New Roman" w:hAnsi="Times New Roman" w:cs="Times New Roman"/>
          <w:sz w:val="24"/>
          <w:szCs w:val="24"/>
        </w:rPr>
        <w:t>Согласно проекту правил землепользования и застройки</w:t>
      </w:r>
      <w:r w:rsidR="00D060FB">
        <w:rPr>
          <w:rFonts w:ascii="Times New Roman" w:hAnsi="Times New Roman" w:cs="Times New Roman"/>
          <w:sz w:val="24"/>
          <w:szCs w:val="24"/>
        </w:rPr>
        <w:t xml:space="preserve"> </w:t>
      </w:r>
      <w:r w:rsidR="00DD32E7" w:rsidRPr="00DD32E7">
        <w:rPr>
          <w:rFonts w:ascii="Times New Roman" w:hAnsi="Times New Roman" w:cs="Times New Roman"/>
          <w:sz w:val="24"/>
          <w:szCs w:val="24"/>
        </w:rPr>
        <w:t>части территории сельского поселения Волковское Рузского муниципального района Московской области</w:t>
      </w:r>
      <w:r w:rsidRPr="00166B42">
        <w:rPr>
          <w:rFonts w:ascii="Times New Roman" w:hAnsi="Times New Roman" w:cs="Times New Roman"/>
          <w:sz w:val="24"/>
          <w:szCs w:val="24"/>
        </w:rPr>
        <w:t>, подлежащему обсуждению на публичных слушаниях, земельны</w:t>
      </w:r>
      <w:r w:rsidR="00643527">
        <w:rPr>
          <w:rFonts w:ascii="Times New Roman" w:hAnsi="Times New Roman" w:cs="Times New Roman"/>
          <w:sz w:val="24"/>
          <w:szCs w:val="24"/>
        </w:rPr>
        <w:t xml:space="preserve">й </w:t>
      </w:r>
      <w:r w:rsidRPr="00166B42">
        <w:rPr>
          <w:rFonts w:ascii="Times New Roman" w:hAnsi="Times New Roman" w:cs="Times New Roman"/>
          <w:sz w:val="24"/>
          <w:szCs w:val="24"/>
        </w:rPr>
        <w:t>участ</w:t>
      </w:r>
      <w:r w:rsidR="00643527">
        <w:rPr>
          <w:rFonts w:ascii="Times New Roman" w:hAnsi="Times New Roman" w:cs="Times New Roman"/>
          <w:sz w:val="24"/>
          <w:szCs w:val="24"/>
        </w:rPr>
        <w:t>ок</w:t>
      </w:r>
      <w:r w:rsidRPr="00166B42">
        <w:rPr>
          <w:rFonts w:ascii="Times New Roman" w:hAnsi="Times New Roman" w:cs="Times New Roman"/>
          <w:sz w:val="24"/>
          <w:szCs w:val="24"/>
        </w:rPr>
        <w:t xml:space="preserve"> </w:t>
      </w:r>
      <w:r w:rsidR="007610CA" w:rsidRPr="007610CA">
        <w:rPr>
          <w:rFonts w:ascii="Times New Roman" w:hAnsi="Times New Roman" w:cs="Times New Roman"/>
          <w:sz w:val="24"/>
          <w:szCs w:val="24"/>
        </w:rPr>
        <w:t>50:19:0030222:362</w:t>
      </w:r>
      <w:r w:rsidR="00761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5B4A">
        <w:rPr>
          <w:rFonts w:ascii="Times New Roman" w:hAnsi="Times New Roman" w:cs="Times New Roman"/>
          <w:sz w:val="24"/>
          <w:szCs w:val="24"/>
        </w:rPr>
        <w:t>наход</w:t>
      </w:r>
      <w:r w:rsidR="00643527">
        <w:rPr>
          <w:rFonts w:ascii="Times New Roman" w:hAnsi="Times New Roman" w:cs="Times New Roman"/>
          <w:sz w:val="24"/>
          <w:szCs w:val="24"/>
        </w:rPr>
        <w:t>и</w:t>
      </w:r>
      <w:r w:rsidR="006E5B4A">
        <w:rPr>
          <w:rFonts w:ascii="Times New Roman" w:hAnsi="Times New Roman" w:cs="Times New Roman"/>
          <w:sz w:val="24"/>
          <w:szCs w:val="24"/>
        </w:rPr>
        <w:t xml:space="preserve">тся в территориальных зонах </w:t>
      </w:r>
      <w:r w:rsidR="007610CA" w:rsidRPr="007610CA">
        <w:rPr>
          <w:rFonts w:ascii="Times New Roman" w:hAnsi="Times New Roman" w:cs="Times New Roman"/>
          <w:sz w:val="24"/>
          <w:szCs w:val="24"/>
        </w:rPr>
        <w:t>Ж-2 «Зона застройки индивидуальными жилыми домами», СХ-1 «Зона крестьянско-фермерских хозяйств», СХ-4 «Земли предприятий и организаций, занимающихся сельскохозяйственным производством», ИН-2 «Зона объектов бытовой канализации» (И-2 «Объекты водоотведения» - в соответствии с текстовой частью проекта).</w:t>
      </w:r>
    </w:p>
    <w:p w:rsidR="00D2593F" w:rsidRPr="00444D46" w:rsidRDefault="00D2593F" w:rsidP="00D2593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D46">
        <w:rPr>
          <w:rFonts w:ascii="Times New Roman" w:hAnsi="Times New Roman" w:cs="Times New Roman"/>
          <w:sz w:val="24"/>
          <w:szCs w:val="24"/>
        </w:rPr>
        <w:t xml:space="preserve">П. 2 ст. 85 Земельного кодекса РФ предусмотрено, что </w:t>
      </w:r>
      <w:r w:rsidRPr="002A688A">
        <w:rPr>
          <w:rFonts w:ascii="Times New Roman" w:hAnsi="Times New Roman" w:cs="Times New Roman"/>
          <w:b/>
          <w:sz w:val="24"/>
          <w:szCs w:val="24"/>
        </w:rPr>
        <w:t>границы территориальных зон должны отвечать требованиям принадлежности каждого земельного участка только к одной зоне</w:t>
      </w:r>
      <w:r w:rsidRPr="00444D46">
        <w:rPr>
          <w:rFonts w:ascii="Times New Roman" w:hAnsi="Times New Roman" w:cs="Times New Roman"/>
          <w:sz w:val="24"/>
          <w:szCs w:val="24"/>
        </w:rPr>
        <w:t xml:space="preserve">. В силу п.1, 2 ст. 34 Градостроительного кодекса РФ </w:t>
      </w:r>
      <w:r w:rsidRPr="00E75E6E">
        <w:rPr>
          <w:rFonts w:ascii="Times New Roman" w:hAnsi="Times New Roman" w:cs="Times New Roman"/>
          <w:b/>
          <w:sz w:val="24"/>
          <w:szCs w:val="24"/>
        </w:rPr>
        <w:t>границы территориальных зон надлежит устанавливать с учетом существующего землепользования</w:t>
      </w:r>
      <w:r w:rsidRPr="00444D46">
        <w:rPr>
          <w:rFonts w:ascii="Times New Roman" w:hAnsi="Times New Roman" w:cs="Times New Roman"/>
          <w:sz w:val="24"/>
          <w:szCs w:val="24"/>
        </w:rPr>
        <w:t>; при этом границы территориальных зон могут устанавливаться в том числе по границам земельных участков.</w:t>
      </w:r>
    </w:p>
    <w:p w:rsidR="00D2593F" w:rsidRDefault="00D2593F" w:rsidP="00D2593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D46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нахождение </w:t>
      </w:r>
      <w:r w:rsidR="00D613FD">
        <w:rPr>
          <w:rFonts w:ascii="Times New Roman" w:hAnsi="Times New Roman" w:cs="Times New Roman"/>
          <w:b/>
          <w:sz w:val="24"/>
          <w:szCs w:val="24"/>
        </w:rPr>
        <w:t>принадлежащего нам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D613FD">
        <w:rPr>
          <w:rFonts w:ascii="Times New Roman" w:hAnsi="Times New Roman" w:cs="Times New Roman"/>
          <w:b/>
          <w:sz w:val="24"/>
          <w:szCs w:val="24"/>
        </w:rPr>
        <w:t>ого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D613FD">
        <w:rPr>
          <w:rFonts w:ascii="Times New Roman" w:hAnsi="Times New Roman" w:cs="Times New Roman"/>
          <w:b/>
          <w:sz w:val="24"/>
          <w:szCs w:val="24"/>
        </w:rPr>
        <w:t>а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в нескольких территориальных зонах нарушает требования законодательства к установлению границ территориальных зон</w:t>
      </w:r>
      <w:r w:rsidRPr="00444D4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Данное обстоятельство является основанием для признания правил землепользования и застройки в соответствующей части недействующими</w:t>
      </w:r>
      <w:r w:rsidR="00D613FD">
        <w:rPr>
          <w:rFonts w:ascii="Times New Roman" w:hAnsi="Times New Roman" w:cs="Times New Roman"/>
          <w:sz w:val="24"/>
          <w:szCs w:val="24"/>
        </w:rPr>
        <w:t xml:space="preserve"> (</w:t>
      </w:r>
      <w:r w:rsidR="00D613FD" w:rsidRPr="00D613FD">
        <w:rPr>
          <w:rFonts w:ascii="Times New Roman" w:hAnsi="Times New Roman" w:cs="Times New Roman"/>
          <w:sz w:val="24"/>
          <w:szCs w:val="24"/>
        </w:rPr>
        <w:t>Апелляционное определение Верховного Суда РФ от 20.10.2016 N 11-АПГ16-14</w:t>
      </w:r>
      <w:r w:rsidR="00FD0EE8">
        <w:rPr>
          <w:rFonts w:ascii="Times New Roman" w:hAnsi="Times New Roman" w:cs="Times New Roman"/>
          <w:sz w:val="24"/>
          <w:szCs w:val="24"/>
        </w:rPr>
        <w:t xml:space="preserve">, </w:t>
      </w:r>
      <w:r w:rsidR="00FD0EE8" w:rsidRPr="00FD0EE8">
        <w:rPr>
          <w:rFonts w:ascii="Times New Roman" w:hAnsi="Times New Roman" w:cs="Times New Roman"/>
          <w:sz w:val="24"/>
          <w:szCs w:val="24"/>
        </w:rPr>
        <w:t>Апелляционное определение Верховного Суда РФ от 29.09.2016 N 56-АПГ16-18</w:t>
      </w:r>
      <w:r w:rsidR="00D613FD">
        <w:rPr>
          <w:rFonts w:ascii="Times New Roman" w:hAnsi="Times New Roman" w:cs="Times New Roman"/>
          <w:sz w:val="24"/>
          <w:szCs w:val="24"/>
        </w:rPr>
        <w:t>)</w:t>
      </w:r>
      <w:r w:rsidR="00FD0EE8">
        <w:rPr>
          <w:rFonts w:ascii="Times New Roman" w:hAnsi="Times New Roman" w:cs="Times New Roman"/>
          <w:sz w:val="24"/>
          <w:szCs w:val="24"/>
        </w:rPr>
        <w:t>.</w:t>
      </w:r>
    </w:p>
    <w:p w:rsidR="00B911F9" w:rsidRDefault="00B911F9" w:rsidP="00D060F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силу п.</w:t>
      </w:r>
      <w:r w:rsidR="00DD3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 ст. 85 Земельного кодекса РФ </w:t>
      </w:r>
      <w:r w:rsidRPr="00B911F9">
        <w:rPr>
          <w:rFonts w:ascii="Times New Roman" w:hAnsi="Times New Roman" w:cs="Times New Roman"/>
          <w:sz w:val="24"/>
          <w:szCs w:val="24"/>
        </w:rPr>
        <w:t>строительство новых объектов недвижимости, прочно связанных с указанными земельными участками, мо</w:t>
      </w:r>
      <w:r w:rsidR="00E75E6E">
        <w:rPr>
          <w:rFonts w:ascii="Times New Roman" w:hAnsi="Times New Roman" w:cs="Times New Roman"/>
          <w:sz w:val="24"/>
          <w:szCs w:val="24"/>
        </w:rPr>
        <w:t>жет</w:t>
      </w:r>
      <w:r w:rsidRPr="00B911F9">
        <w:rPr>
          <w:rFonts w:ascii="Times New Roman" w:hAnsi="Times New Roman" w:cs="Times New Roman"/>
          <w:sz w:val="24"/>
          <w:szCs w:val="24"/>
        </w:rPr>
        <w:t xml:space="preserve"> осуществляться только в соответствии с установленными градостроительными регламентами.</w:t>
      </w:r>
    </w:p>
    <w:p w:rsidR="00987241" w:rsidRDefault="00B911F9" w:rsidP="00DF0C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Исходя из данной нормы в ее логической взаимосвязи с видом разрешенного использования земельн</w:t>
      </w:r>
      <w:r w:rsidR="00643527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64352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75E6E" w:rsidRPr="00E75E6E">
        <w:rPr>
          <w:rFonts w:ascii="Times New Roman" w:hAnsi="Times New Roman" w:cs="Times New Roman"/>
          <w:b/>
          <w:sz w:val="24"/>
          <w:szCs w:val="24"/>
        </w:rPr>
        <w:t xml:space="preserve">в случае утверждения данного проекта правил землепользования и застройки </w:t>
      </w:r>
      <w:r w:rsidR="00643527" w:rsidRPr="00F15DF5">
        <w:rPr>
          <w:rFonts w:ascii="Times New Roman" w:hAnsi="Times New Roman" w:cs="Times New Roman"/>
          <w:b/>
          <w:sz w:val="24"/>
          <w:szCs w:val="24"/>
        </w:rPr>
        <w:t xml:space="preserve">ООО </w:t>
      </w:r>
      <w:r w:rsidR="00DD32E7" w:rsidRPr="00DD32E7">
        <w:rPr>
          <w:rFonts w:ascii="Times New Roman" w:hAnsi="Times New Roman" w:cs="Times New Roman"/>
          <w:b/>
          <w:sz w:val="24"/>
          <w:szCs w:val="24"/>
        </w:rPr>
        <w:t>«</w:t>
      </w:r>
      <w:r w:rsidR="0030044F">
        <w:rPr>
          <w:rFonts w:ascii="Times New Roman" w:hAnsi="Times New Roman" w:cs="Times New Roman"/>
          <w:b/>
          <w:sz w:val="24"/>
          <w:szCs w:val="24"/>
        </w:rPr>
        <w:t>Сегейт</w:t>
      </w:r>
      <w:r w:rsidR="00DD32E7" w:rsidRPr="00DD32E7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E75E6E">
        <w:rPr>
          <w:rFonts w:ascii="Times New Roman" w:hAnsi="Times New Roman" w:cs="Times New Roman"/>
          <w:b/>
          <w:sz w:val="24"/>
          <w:szCs w:val="24"/>
        </w:rPr>
        <w:t xml:space="preserve">будет лишено возможности использовать </w:t>
      </w:r>
      <w:r w:rsidR="00643527">
        <w:rPr>
          <w:rFonts w:ascii="Times New Roman" w:hAnsi="Times New Roman" w:cs="Times New Roman"/>
          <w:b/>
          <w:sz w:val="24"/>
          <w:szCs w:val="24"/>
        </w:rPr>
        <w:t>принадлежащий ему земельный участок</w:t>
      </w:r>
      <w:r w:rsidR="007957B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957BF" w:rsidRPr="00F15DF5">
        <w:rPr>
          <w:rFonts w:ascii="Times New Roman" w:hAnsi="Times New Roman" w:cs="Times New Roman"/>
          <w:sz w:val="24"/>
          <w:szCs w:val="24"/>
        </w:rPr>
        <w:t>Так, для осуществления на земельном участке строительства</w:t>
      </w:r>
      <w:r w:rsidR="007957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0650" w:rsidRPr="004F0650">
        <w:rPr>
          <w:rFonts w:ascii="Times New Roman" w:hAnsi="Times New Roman" w:cs="Times New Roman"/>
          <w:sz w:val="24"/>
          <w:szCs w:val="24"/>
        </w:rPr>
        <w:t>объектов рекреации</w:t>
      </w:r>
      <w:r w:rsidR="004F06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57BF" w:rsidRPr="007957BF">
        <w:rPr>
          <w:rFonts w:ascii="Times New Roman" w:hAnsi="Times New Roman" w:cs="Times New Roman"/>
          <w:sz w:val="24"/>
          <w:szCs w:val="24"/>
        </w:rPr>
        <w:t xml:space="preserve">(что предусмотрено видом разрешенного использования, установленного земельному участку </w:t>
      </w:r>
      <w:r w:rsidR="0030044F" w:rsidRPr="0030044F">
        <w:rPr>
          <w:rFonts w:ascii="Times New Roman" w:hAnsi="Times New Roman" w:cs="Times New Roman"/>
          <w:sz w:val="24"/>
          <w:szCs w:val="24"/>
        </w:rPr>
        <w:t>50:19:0030222:362</w:t>
      </w:r>
      <w:r w:rsidR="007957BF" w:rsidRPr="0030044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6F5C">
        <w:rPr>
          <w:rFonts w:ascii="Times New Roman" w:hAnsi="Times New Roman" w:cs="Times New Roman"/>
          <w:sz w:val="24"/>
          <w:szCs w:val="24"/>
        </w:rPr>
        <w:t xml:space="preserve">необходимо получить градостроительный план земельного участка, затем – разрешение на строительство. </w:t>
      </w:r>
    </w:p>
    <w:p w:rsidR="00ED67F2" w:rsidRDefault="00BF6F5C" w:rsidP="00DF0C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этом нахождение земельного участка в </w:t>
      </w:r>
      <w:r w:rsidR="00CB3148">
        <w:rPr>
          <w:rFonts w:ascii="Times New Roman" w:hAnsi="Times New Roman" w:cs="Times New Roman"/>
          <w:sz w:val="24"/>
          <w:szCs w:val="24"/>
        </w:rPr>
        <w:t>нескольких</w:t>
      </w:r>
      <w:r>
        <w:rPr>
          <w:rFonts w:ascii="Times New Roman" w:hAnsi="Times New Roman" w:cs="Times New Roman"/>
          <w:sz w:val="24"/>
          <w:szCs w:val="24"/>
        </w:rPr>
        <w:t xml:space="preserve"> территориальных зонах является основанием для отказа в выдаче градостроительного плана земельного участка (п. 12.1.2 Административного регламента</w:t>
      </w:r>
      <w:r>
        <w:rPr>
          <w:rStyle w:val="a9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>)</w:t>
      </w:r>
      <w:r w:rsidR="00CB3148">
        <w:rPr>
          <w:rFonts w:ascii="Times New Roman" w:hAnsi="Times New Roman" w:cs="Times New Roman"/>
          <w:sz w:val="24"/>
          <w:szCs w:val="24"/>
        </w:rPr>
        <w:t>.</w:t>
      </w:r>
      <w:r w:rsidR="00F67B9E">
        <w:rPr>
          <w:rFonts w:ascii="Times New Roman" w:hAnsi="Times New Roman" w:cs="Times New Roman"/>
          <w:sz w:val="24"/>
          <w:szCs w:val="24"/>
        </w:rPr>
        <w:t xml:space="preserve"> Поскольку разрешение на строительство, по сути, представляет собой подтверждение соответствия проектной документации </w:t>
      </w:r>
      <w:r w:rsidR="0016649C">
        <w:rPr>
          <w:rFonts w:ascii="Times New Roman" w:hAnsi="Times New Roman" w:cs="Times New Roman"/>
          <w:sz w:val="24"/>
          <w:szCs w:val="24"/>
        </w:rPr>
        <w:t>и документации по планировке территории (</w:t>
      </w:r>
      <w:r w:rsidR="00F67B9E">
        <w:rPr>
          <w:rFonts w:ascii="Times New Roman" w:hAnsi="Times New Roman" w:cs="Times New Roman"/>
          <w:sz w:val="24"/>
          <w:szCs w:val="24"/>
        </w:rPr>
        <w:t>п. 1 ст. 51 Градостроительного кодекса РФ</w:t>
      </w:r>
      <w:r w:rsidR="0016649C">
        <w:rPr>
          <w:rFonts w:ascii="Times New Roman" w:hAnsi="Times New Roman" w:cs="Times New Roman"/>
          <w:sz w:val="24"/>
          <w:szCs w:val="24"/>
        </w:rPr>
        <w:t>), при отсутствии документации по планировке территории</w:t>
      </w:r>
      <w:r w:rsidR="00F67B9E">
        <w:rPr>
          <w:rFonts w:ascii="Times New Roman" w:hAnsi="Times New Roman" w:cs="Times New Roman"/>
          <w:sz w:val="24"/>
          <w:szCs w:val="24"/>
        </w:rPr>
        <w:t xml:space="preserve"> разрешение на строительство не может быть выдано.</w:t>
      </w:r>
      <w:r w:rsidR="00BF6B2A">
        <w:rPr>
          <w:rFonts w:ascii="Times New Roman" w:hAnsi="Times New Roman" w:cs="Times New Roman"/>
          <w:sz w:val="24"/>
          <w:szCs w:val="24"/>
        </w:rPr>
        <w:t xml:space="preserve"> Следовательно, </w:t>
      </w:r>
      <w:r w:rsidR="00BF6B2A" w:rsidRPr="00A87BAA">
        <w:rPr>
          <w:rFonts w:ascii="Times New Roman" w:hAnsi="Times New Roman" w:cs="Times New Roman"/>
          <w:b/>
          <w:sz w:val="24"/>
          <w:szCs w:val="24"/>
        </w:rPr>
        <w:t xml:space="preserve">ООО </w:t>
      </w:r>
      <w:r w:rsidR="0030044F">
        <w:rPr>
          <w:rFonts w:ascii="Times New Roman" w:hAnsi="Times New Roman" w:cs="Times New Roman"/>
          <w:b/>
          <w:sz w:val="24"/>
          <w:szCs w:val="24"/>
        </w:rPr>
        <w:t>«Сегейт</w:t>
      </w:r>
      <w:r w:rsidR="00DF0CC3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BF6B2A" w:rsidRPr="00A87BAA">
        <w:rPr>
          <w:rFonts w:ascii="Times New Roman" w:hAnsi="Times New Roman" w:cs="Times New Roman"/>
          <w:b/>
          <w:sz w:val="24"/>
          <w:szCs w:val="24"/>
        </w:rPr>
        <w:t>не сможет осуществлять строительство на данном земельном участке</w:t>
      </w:r>
      <w:r w:rsidR="00BF6B2A">
        <w:rPr>
          <w:rFonts w:ascii="Times New Roman" w:hAnsi="Times New Roman" w:cs="Times New Roman"/>
          <w:sz w:val="24"/>
          <w:szCs w:val="24"/>
        </w:rPr>
        <w:t>.</w:t>
      </w:r>
    </w:p>
    <w:p w:rsidR="006660F9" w:rsidRDefault="006660F9" w:rsidP="006660F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разъяснил Президиум Верховного суда РФ в Обзоре судебной практики по делам, связанным с самовольным строительством </w:t>
      </w:r>
      <w:r>
        <w:rPr>
          <w:rFonts w:ascii="Times New Roman" w:hAnsi="Times New Roman" w:cs="Times New Roman"/>
          <w:i/>
          <w:iCs/>
          <w:sz w:val="24"/>
          <w:szCs w:val="24"/>
        </w:rPr>
        <w:t>от 19.03.2014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i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постройка возведена вопреки правилам градостроительного зонировани</w:t>
      </w:r>
      <w:r>
        <w:rPr>
          <w:rFonts w:ascii="Times New Roman" w:hAnsi="Times New Roman" w:cs="Times New Roman"/>
          <w:i/>
          <w:sz w:val="24"/>
          <w:szCs w:val="24"/>
        </w:rPr>
        <w:t xml:space="preserve">я (ст. ст. 35 - 40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ГрК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РФ, ст. 85 ЗК РФ, правила землепользования и застройки конкретного населенного пункта, определяющие вид разрешенного использования земельного участка в пределах границ территориальной зоны, где находится самовольная постройка), она </w:t>
      </w:r>
      <w:r>
        <w:rPr>
          <w:rFonts w:ascii="Times New Roman" w:hAnsi="Times New Roman" w:cs="Times New Roman"/>
          <w:b/>
          <w:i/>
          <w:sz w:val="24"/>
          <w:szCs w:val="24"/>
        </w:rPr>
        <w:t>будет считаться созданной на земельном участке, не отведенном для этих целей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Такое строение в силу ст. 222 Гражданского кодекса РФ будет являться самовольной постройкой и подлежать сносу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044F" w:rsidRDefault="00816228" w:rsidP="0030044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40AF8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0AF8">
        <w:rPr>
          <w:rFonts w:ascii="Times New Roman" w:hAnsi="Times New Roman" w:cs="Times New Roman"/>
          <w:sz w:val="24"/>
          <w:szCs w:val="24"/>
        </w:rPr>
        <w:t xml:space="preserve"> Президиума ВАС РФ от 18.06.2013 N 136/13 по делу N А55-23145/2010</w:t>
      </w:r>
      <w:r>
        <w:rPr>
          <w:rFonts w:ascii="Times New Roman" w:hAnsi="Times New Roman" w:cs="Times New Roman"/>
          <w:sz w:val="24"/>
          <w:szCs w:val="24"/>
        </w:rPr>
        <w:t xml:space="preserve"> разъяснено, что «</w:t>
      </w:r>
      <w:r w:rsidRPr="00D64187">
        <w:rPr>
          <w:rFonts w:ascii="Times New Roman" w:hAnsi="Times New Roman" w:cs="Times New Roman"/>
          <w:sz w:val="24"/>
          <w:szCs w:val="24"/>
        </w:rPr>
        <w:t xml:space="preserve">принятие оспариваемого акта </w:t>
      </w:r>
      <w:r w:rsidRPr="00E97847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об изменении правил землепользования и застройки</w:t>
      </w:r>
      <w:r w:rsidRPr="00E97847">
        <w:rPr>
          <w:rFonts w:ascii="Times New Roman" w:hAnsi="Times New Roman" w:cs="Times New Roman"/>
          <w:sz w:val="24"/>
          <w:szCs w:val="24"/>
        </w:rPr>
        <w:t xml:space="preserve">] </w:t>
      </w:r>
      <w:r w:rsidRPr="00216584">
        <w:rPr>
          <w:rFonts w:ascii="Times New Roman" w:hAnsi="Times New Roman" w:cs="Times New Roman"/>
          <w:i/>
          <w:sz w:val="24"/>
          <w:szCs w:val="24"/>
        </w:rPr>
        <w:t>после получения собственником земельного участка ГПЗУ является нарушением его прав, поскольку лишает возможности дальнейшего использования земельных участков для строительства объектов недвижимости..</w:t>
      </w:r>
      <w:r>
        <w:rPr>
          <w:rFonts w:ascii="Times New Roman" w:hAnsi="Times New Roman" w:cs="Times New Roman"/>
          <w:sz w:val="24"/>
          <w:szCs w:val="24"/>
        </w:rPr>
        <w:t>.»</w:t>
      </w:r>
      <w:r w:rsidRPr="00D6418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15EB">
        <w:rPr>
          <w:rFonts w:ascii="Times New Roman" w:hAnsi="Times New Roman" w:cs="Times New Roman"/>
          <w:b/>
          <w:sz w:val="24"/>
          <w:szCs w:val="24"/>
        </w:rPr>
        <w:t>Президиум также отметил, что в этом случае возникают основания требовать</w:t>
      </w:r>
      <w:r>
        <w:rPr>
          <w:rFonts w:ascii="Times New Roman" w:hAnsi="Times New Roman" w:cs="Times New Roman"/>
          <w:sz w:val="24"/>
          <w:szCs w:val="24"/>
        </w:rPr>
        <w:t xml:space="preserve"> выкупа земельного участка с </w:t>
      </w:r>
      <w:r w:rsidRPr="00B515EB">
        <w:rPr>
          <w:rFonts w:ascii="Times New Roman" w:hAnsi="Times New Roman" w:cs="Times New Roman"/>
          <w:b/>
          <w:sz w:val="24"/>
          <w:szCs w:val="24"/>
        </w:rPr>
        <w:t>возмещением убытков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A17AD">
        <w:rPr>
          <w:rFonts w:ascii="Times New Roman" w:hAnsi="Times New Roman" w:cs="Times New Roman"/>
          <w:b/>
          <w:sz w:val="24"/>
          <w:szCs w:val="24"/>
        </w:rPr>
        <w:t>Данную правовую позицию поддержал и Верховный суд РФ</w:t>
      </w:r>
      <w:r>
        <w:rPr>
          <w:rFonts w:ascii="Times New Roman" w:hAnsi="Times New Roman" w:cs="Times New Roman"/>
          <w:sz w:val="24"/>
          <w:szCs w:val="24"/>
        </w:rPr>
        <w:t xml:space="preserve">, указав, что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«по смыслу части 1 статьи 30 Градостроительного кодекса Российской Федерации правила землепользования и застройки призваны обеспечивать не только права и законные интересы собственников и обладателей иных прав на земельные участки, но и защищаемые законом права и интересы иных физических и юридических лиц, а также публичные интересы, связанные, в частности, с устойчивым развитием территорий муниципальных образований, сохранением окружающей среды и объектов культурного наследия, улучшением инвестиционной привлекательности соответствующих территорий и т.п., которые могут вступать в объективное противоречие с интересами собственников. Следовательно,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>задача органов муниципальных образований при разработке правил землепользования и застройки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 xml:space="preserve">состоит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не в обеспечении приоритета прав собственников земельных участков в ущерб иным интересам, а </w:t>
      </w:r>
      <w:r w:rsidRPr="00216584">
        <w:rPr>
          <w:rFonts w:ascii="Times New Roman" w:hAnsi="Times New Roman" w:cs="Times New Roman"/>
          <w:b/>
          <w:i/>
          <w:sz w:val="24"/>
          <w:szCs w:val="24"/>
          <w:u w:val="single"/>
        </w:rPr>
        <w:t>в согласовании этих прав и интересов, в установлении между ними разумного и справедливого баланса</w:t>
      </w:r>
      <w:r w:rsidRPr="00216584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0416DF">
        <w:rPr>
          <w:rFonts w:ascii="Times New Roman" w:hAnsi="Times New Roman" w:cs="Times New Roman"/>
          <w:sz w:val="24"/>
          <w:szCs w:val="24"/>
        </w:rPr>
        <w:t>Определение Верховного Суда РФ от 17.08.2015 N 302-ЭС15-6306 по делу N А19-9711/2014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30044F" w:rsidRPr="0030044F" w:rsidRDefault="0030044F" w:rsidP="0030044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7D0C">
        <w:rPr>
          <w:rFonts w:ascii="Times New Roman" w:hAnsi="Times New Roman" w:cs="Times New Roman"/>
          <w:sz w:val="24"/>
          <w:szCs w:val="24"/>
        </w:rPr>
        <w:t>В силу п.</w:t>
      </w:r>
      <w:r>
        <w:rPr>
          <w:rFonts w:ascii="Times New Roman" w:hAnsi="Times New Roman" w:cs="Times New Roman"/>
          <w:sz w:val="24"/>
          <w:szCs w:val="24"/>
        </w:rPr>
        <w:t xml:space="preserve"> п. </w:t>
      </w:r>
      <w:r w:rsidRPr="00067D0C">
        <w:rPr>
          <w:rFonts w:ascii="Times New Roman" w:hAnsi="Times New Roman" w:cs="Times New Roman"/>
          <w:sz w:val="24"/>
          <w:szCs w:val="24"/>
        </w:rPr>
        <w:t>1, 2 ст. 34 Градостроительного кодекса РФ границы территориальных зон надлежит устанавливать с учетом существующего землепользования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67D0C">
        <w:rPr>
          <w:rFonts w:ascii="Times New Roman" w:hAnsi="Times New Roman" w:cs="Times New Roman"/>
          <w:sz w:val="24"/>
          <w:szCs w:val="24"/>
        </w:rPr>
        <w:t xml:space="preserve"> </w:t>
      </w:r>
      <w:r w:rsidRPr="002574C0">
        <w:rPr>
          <w:rFonts w:ascii="Times New Roman" w:hAnsi="Times New Roman" w:cs="Times New Roman"/>
          <w:b/>
          <w:sz w:val="24"/>
          <w:szCs w:val="24"/>
        </w:rPr>
        <w:t>С учетом установленного земельн</w:t>
      </w:r>
      <w:r>
        <w:rPr>
          <w:rFonts w:ascii="Times New Roman" w:hAnsi="Times New Roman" w:cs="Times New Roman"/>
          <w:b/>
          <w:sz w:val="24"/>
          <w:szCs w:val="24"/>
        </w:rPr>
        <w:t>ому</w:t>
      </w:r>
      <w:r w:rsidRPr="002574C0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2574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044F">
        <w:rPr>
          <w:rFonts w:ascii="Times New Roman" w:hAnsi="Times New Roman" w:cs="Times New Roman"/>
          <w:b/>
          <w:sz w:val="24"/>
          <w:szCs w:val="24"/>
        </w:rPr>
        <w:t>50:19:0030222:362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74C0">
        <w:rPr>
          <w:rFonts w:ascii="Times New Roman" w:hAnsi="Times New Roman" w:cs="Times New Roman"/>
          <w:b/>
          <w:sz w:val="24"/>
          <w:szCs w:val="24"/>
        </w:rPr>
        <w:t>вида разрешенного использования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1059">
        <w:rPr>
          <w:rFonts w:ascii="Times New Roman" w:hAnsi="Times New Roman" w:cs="Times New Roman"/>
          <w:b/>
          <w:sz w:val="24"/>
          <w:szCs w:val="24"/>
        </w:rPr>
        <w:t>просим включить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4C0">
        <w:rPr>
          <w:rFonts w:ascii="Times New Roman" w:hAnsi="Times New Roman" w:cs="Times New Roman"/>
          <w:b/>
          <w:sz w:val="24"/>
          <w:szCs w:val="24"/>
        </w:rPr>
        <w:t>территорию земельн</w:t>
      </w:r>
      <w:r>
        <w:rPr>
          <w:rFonts w:ascii="Times New Roman" w:hAnsi="Times New Roman" w:cs="Times New Roman"/>
          <w:b/>
          <w:sz w:val="24"/>
          <w:szCs w:val="24"/>
        </w:rPr>
        <w:t>ого</w:t>
      </w:r>
      <w:r w:rsidRPr="002574C0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2574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044F">
        <w:rPr>
          <w:rFonts w:ascii="Times New Roman" w:hAnsi="Times New Roman" w:cs="Times New Roman"/>
          <w:b/>
          <w:sz w:val="24"/>
          <w:szCs w:val="24"/>
        </w:rPr>
        <w:t>50:19:0030222:362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93D">
        <w:rPr>
          <w:rFonts w:ascii="Times New Roman" w:hAnsi="Times New Roman" w:cs="Times New Roman"/>
          <w:b/>
          <w:sz w:val="24"/>
          <w:szCs w:val="24"/>
        </w:rPr>
        <w:lastRenderedPageBreak/>
        <w:t>в территориальную зону</w:t>
      </w:r>
      <w:r w:rsidRPr="00CA193D">
        <w:rPr>
          <w:rFonts w:ascii="Times New Roman" w:hAnsi="Times New Roman" w:cs="Times New Roman"/>
          <w:sz w:val="24"/>
          <w:szCs w:val="24"/>
        </w:rPr>
        <w:t xml:space="preserve"> </w:t>
      </w:r>
      <w:r w:rsidRPr="0030044F">
        <w:rPr>
          <w:rFonts w:ascii="Times New Roman" w:hAnsi="Times New Roman" w:cs="Times New Roman"/>
          <w:b/>
          <w:sz w:val="24"/>
          <w:szCs w:val="24"/>
        </w:rPr>
        <w:t>Ж-2 «Зона застройки индивидуальными жилыми домами</w:t>
      </w:r>
      <w:r w:rsidRPr="0030044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91073B">
        <w:rPr>
          <w:rFonts w:ascii="Times New Roman" w:hAnsi="Times New Roman" w:cs="Times New Roman"/>
          <w:b/>
          <w:sz w:val="24"/>
          <w:szCs w:val="24"/>
          <w:u w:val="single"/>
        </w:rPr>
        <w:t>полностью</w:t>
      </w:r>
      <w:r w:rsidRPr="0091073B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30044F" w:rsidRDefault="0030044F" w:rsidP="0030044F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323">
        <w:rPr>
          <w:rFonts w:ascii="Times New Roman" w:hAnsi="Times New Roman" w:cs="Times New Roman"/>
          <w:b/>
          <w:sz w:val="24"/>
          <w:szCs w:val="24"/>
        </w:rPr>
        <w:t>В противном случае мы будем требовать принудительного выкупа земе</w:t>
      </w:r>
      <w:r>
        <w:rPr>
          <w:rFonts w:ascii="Times New Roman" w:hAnsi="Times New Roman" w:cs="Times New Roman"/>
          <w:b/>
          <w:sz w:val="24"/>
          <w:szCs w:val="24"/>
        </w:rPr>
        <w:t xml:space="preserve">льного участка </w:t>
      </w:r>
      <w:r w:rsidRPr="0030044F">
        <w:rPr>
          <w:rFonts w:ascii="Times New Roman" w:hAnsi="Times New Roman" w:cs="Times New Roman"/>
          <w:b/>
          <w:sz w:val="24"/>
          <w:szCs w:val="24"/>
        </w:rPr>
        <w:t>50:19:0030222:362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2323">
        <w:rPr>
          <w:rFonts w:ascii="Times New Roman" w:hAnsi="Times New Roman" w:cs="Times New Roman"/>
          <w:b/>
          <w:sz w:val="24"/>
          <w:szCs w:val="24"/>
        </w:rPr>
        <w:t>и возмещения убытков, причиненных нам невозможностью реализации запланированного инвестиционного проекта.</w:t>
      </w:r>
    </w:p>
    <w:p w:rsidR="0030044F" w:rsidRDefault="0030044F" w:rsidP="0030044F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06C6" w:rsidRPr="00FB6359" w:rsidRDefault="00AB06C6" w:rsidP="00FB6359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  о необходимости включения территории земельного участка </w:t>
      </w:r>
      <w:r w:rsidRPr="00AB06C6">
        <w:rPr>
          <w:rFonts w:ascii="Times New Roman" w:hAnsi="Times New Roman" w:cs="Times New Roman"/>
          <w:b/>
          <w:sz w:val="24"/>
          <w:szCs w:val="24"/>
        </w:rPr>
        <w:t>50:19:0030222:362</w:t>
      </w:r>
      <w:r w:rsidRPr="00AB06C6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полностью в границы населенного пункта </w:t>
      </w:r>
      <w:r w:rsidR="00FB6359">
        <w:rPr>
          <w:rFonts w:ascii="Times New Roman" w:hAnsi="Times New Roman" w:cs="Times New Roman"/>
          <w:b/>
          <w:sz w:val="24"/>
          <w:szCs w:val="24"/>
        </w:rPr>
        <w:t xml:space="preserve">на карте градостроительного зонирования проекта правил землепользования и застройки </w:t>
      </w:r>
      <w:r w:rsidRPr="00AB06C6">
        <w:rPr>
          <w:rFonts w:ascii="Times New Roman" w:hAnsi="Times New Roman" w:cs="Times New Roman"/>
          <w:b/>
          <w:sz w:val="24"/>
          <w:szCs w:val="24"/>
        </w:rPr>
        <w:t>части территории сельского поселения Волковское Рузского муниципального района Московской области</w:t>
      </w:r>
      <w:r w:rsidR="00FB6359">
        <w:rPr>
          <w:rFonts w:ascii="Times New Roman" w:hAnsi="Times New Roman" w:cs="Times New Roman"/>
          <w:b/>
          <w:sz w:val="24"/>
          <w:szCs w:val="24"/>
        </w:rPr>
        <w:t>.</w:t>
      </w:r>
    </w:p>
    <w:p w:rsidR="00305575" w:rsidRDefault="00305575" w:rsidP="0091073B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05575">
        <w:rPr>
          <w:rFonts w:ascii="Times New Roman" w:hAnsi="Times New Roman" w:cs="Times New Roman"/>
          <w:b/>
          <w:bCs/>
          <w:sz w:val="24"/>
          <w:szCs w:val="24"/>
        </w:rPr>
        <w:t>В соответствии со сведениями государственного кадастра недвижимости земельному участку 50:19:0030222:362 установлен</w:t>
      </w:r>
      <w:r>
        <w:rPr>
          <w:rFonts w:ascii="Times New Roman" w:hAnsi="Times New Roman" w:cs="Times New Roman"/>
          <w:b/>
          <w:bCs/>
          <w:sz w:val="24"/>
          <w:szCs w:val="24"/>
        </w:rPr>
        <w:t>а категория земель</w:t>
      </w:r>
      <w:r w:rsidRPr="003055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BF4970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305575">
        <w:rPr>
          <w:rFonts w:ascii="Times New Roman" w:hAnsi="Times New Roman" w:cs="Times New Roman"/>
          <w:b/>
          <w:bCs/>
          <w:sz w:val="24"/>
          <w:szCs w:val="24"/>
        </w:rPr>
        <w:t>емли населенных пунктов</w:t>
      </w:r>
      <w:r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p w:rsidR="00AB06C6" w:rsidRDefault="00AB06C6" w:rsidP="0091073B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п. 1 ст. 83 </w:t>
      </w:r>
      <w:r w:rsidRPr="00AB06C6">
        <w:rPr>
          <w:rFonts w:ascii="Times New Roman" w:hAnsi="Times New Roman" w:cs="Times New Roman"/>
          <w:sz w:val="24"/>
          <w:szCs w:val="24"/>
        </w:rPr>
        <w:t>Земельного кодекса РФ</w:t>
      </w:r>
      <w:r w:rsidR="00FB635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з</w:t>
      </w:r>
      <w:r w:rsidRPr="00AB06C6">
        <w:rPr>
          <w:rFonts w:ascii="Times New Roman" w:hAnsi="Times New Roman" w:cs="Times New Roman"/>
          <w:sz w:val="24"/>
          <w:szCs w:val="24"/>
        </w:rPr>
        <w:t>емлями населенных пунктов признаются земли, используемые и предназначенные для застройки и развития населенных пунктов.</w:t>
      </w:r>
    </w:p>
    <w:p w:rsidR="0091073B" w:rsidRDefault="00AB06C6" w:rsidP="0091073B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п. 2 ст. 83 Земельного кодекса РФ, г</w:t>
      </w:r>
      <w:r w:rsidRPr="00AB06C6">
        <w:rPr>
          <w:rFonts w:ascii="Times New Roman" w:hAnsi="Times New Roman" w:cs="Times New Roman"/>
          <w:sz w:val="24"/>
          <w:szCs w:val="24"/>
        </w:rPr>
        <w:t xml:space="preserve">раницы городских, сельских населенных пунктов отделяют земли населенных пунктов от земель иных категорий. Границы городских, сельских населенных пунктов </w:t>
      </w:r>
      <w:r w:rsidRPr="00AB06C6">
        <w:rPr>
          <w:rFonts w:ascii="Times New Roman" w:hAnsi="Times New Roman" w:cs="Times New Roman"/>
          <w:b/>
          <w:sz w:val="24"/>
          <w:szCs w:val="24"/>
        </w:rPr>
        <w:t>не могут пересекать границы муниципальных образований или выходить за их границы, а также пересекать границы земельных участков, предоставленных гражданам или юридическим лицам.</w:t>
      </w:r>
    </w:p>
    <w:p w:rsidR="00FB6359" w:rsidRDefault="00FB6359" w:rsidP="0091073B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6359">
        <w:rPr>
          <w:rFonts w:ascii="Times New Roman" w:hAnsi="Times New Roman" w:cs="Times New Roman"/>
          <w:sz w:val="24"/>
          <w:szCs w:val="24"/>
        </w:rPr>
        <w:t xml:space="preserve">а карте градостроительного зонирования проекта правил землепользования и застройки части территории сельского поселения Волковское Рузского муниципального района Московской области земельный участок 50:19:0030222:362 пересекает границы населенного пункта, что противоречит установленной земельному участку </w:t>
      </w:r>
      <w:r w:rsidR="00607B2E" w:rsidRPr="00607B2E">
        <w:rPr>
          <w:rFonts w:ascii="Times New Roman" w:hAnsi="Times New Roman" w:cs="Times New Roman"/>
          <w:sz w:val="24"/>
          <w:szCs w:val="24"/>
        </w:rPr>
        <w:t>50:19:0030222:362</w:t>
      </w:r>
      <w:r w:rsidR="00607B2E">
        <w:rPr>
          <w:rFonts w:ascii="Times New Roman" w:hAnsi="Times New Roman" w:cs="Times New Roman"/>
          <w:sz w:val="24"/>
          <w:szCs w:val="24"/>
        </w:rPr>
        <w:t xml:space="preserve"> </w:t>
      </w:r>
      <w:r w:rsidRPr="00FB6359">
        <w:rPr>
          <w:rFonts w:ascii="Times New Roman" w:hAnsi="Times New Roman" w:cs="Times New Roman"/>
          <w:sz w:val="24"/>
          <w:szCs w:val="24"/>
        </w:rPr>
        <w:t xml:space="preserve">категории земель, а также </w:t>
      </w:r>
      <w:r w:rsidR="00607B2E">
        <w:rPr>
          <w:rFonts w:ascii="Times New Roman" w:hAnsi="Times New Roman" w:cs="Times New Roman"/>
          <w:sz w:val="24"/>
          <w:szCs w:val="24"/>
        </w:rPr>
        <w:t>положениям З</w:t>
      </w:r>
      <w:r w:rsidRPr="00FB6359">
        <w:rPr>
          <w:rFonts w:ascii="Times New Roman" w:hAnsi="Times New Roman" w:cs="Times New Roman"/>
          <w:sz w:val="24"/>
          <w:szCs w:val="24"/>
        </w:rPr>
        <w:t>емельного кодекса РФ.</w:t>
      </w:r>
    </w:p>
    <w:p w:rsidR="00AB06C6" w:rsidRDefault="00305575" w:rsidP="0091073B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FB6359">
        <w:rPr>
          <w:rFonts w:ascii="Times New Roman" w:hAnsi="Times New Roman" w:cs="Times New Roman"/>
          <w:sz w:val="24"/>
          <w:szCs w:val="24"/>
        </w:rPr>
        <w:t>в соответствии с проектом</w:t>
      </w:r>
      <w:r>
        <w:rPr>
          <w:rFonts w:ascii="Times New Roman" w:hAnsi="Times New Roman" w:cs="Times New Roman"/>
          <w:sz w:val="24"/>
          <w:szCs w:val="24"/>
        </w:rPr>
        <w:t xml:space="preserve"> Генерального плана </w:t>
      </w:r>
      <w:r w:rsidRPr="00305575">
        <w:rPr>
          <w:rFonts w:ascii="Times New Roman" w:hAnsi="Times New Roman" w:cs="Times New Roman"/>
          <w:sz w:val="24"/>
          <w:szCs w:val="24"/>
        </w:rPr>
        <w:t>сельского поселения Волковское Рузского муниципального района Московской области,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68E4">
        <w:rPr>
          <w:rFonts w:ascii="Times New Roman" w:hAnsi="Times New Roman" w:cs="Times New Roman"/>
          <w:sz w:val="24"/>
          <w:szCs w:val="24"/>
        </w:rPr>
        <w:t xml:space="preserve">прошедшего </w:t>
      </w:r>
      <w:r w:rsidR="009A6AFB">
        <w:rPr>
          <w:rFonts w:ascii="Times New Roman" w:hAnsi="Times New Roman" w:cs="Times New Roman"/>
          <w:sz w:val="24"/>
          <w:szCs w:val="24"/>
        </w:rPr>
        <w:t xml:space="preserve">через публичные слушания в 2016 году, </w:t>
      </w:r>
      <w:r w:rsidR="00FB6359">
        <w:rPr>
          <w:rFonts w:ascii="Times New Roman" w:hAnsi="Times New Roman" w:cs="Times New Roman"/>
          <w:sz w:val="24"/>
          <w:szCs w:val="24"/>
        </w:rPr>
        <w:t xml:space="preserve">земельный участок </w:t>
      </w:r>
      <w:r w:rsidR="00FB6359" w:rsidRPr="00FB6359">
        <w:rPr>
          <w:rFonts w:ascii="Times New Roman" w:hAnsi="Times New Roman" w:cs="Times New Roman"/>
          <w:bCs/>
          <w:sz w:val="24"/>
          <w:szCs w:val="24"/>
        </w:rPr>
        <w:t xml:space="preserve">50:19:0030222:362 </w:t>
      </w:r>
      <w:r w:rsidR="00FB6359">
        <w:rPr>
          <w:rFonts w:ascii="Times New Roman" w:hAnsi="Times New Roman" w:cs="Times New Roman"/>
          <w:bCs/>
          <w:sz w:val="24"/>
          <w:szCs w:val="24"/>
        </w:rPr>
        <w:t xml:space="preserve">полностью </w:t>
      </w:r>
      <w:r w:rsidR="00FB6359" w:rsidRPr="00FB6359">
        <w:rPr>
          <w:rFonts w:ascii="Times New Roman" w:hAnsi="Times New Roman" w:cs="Times New Roman"/>
          <w:bCs/>
          <w:sz w:val="24"/>
          <w:szCs w:val="24"/>
        </w:rPr>
        <w:t>включен</w:t>
      </w:r>
      <w:r w:rsidR="00FB6359">
        <w:rPr>
          <w:rFonts w:ascii="Times New Roman" w:hAnsi="Times New Roman" w:cs="Times New Roman"/>
          <w:bCs/>
          <w:sz w:val="24"/>
          <w:szCs w:val="24"/>
        </w:rPr>
        <w:t xml:space="preserve"> в</w:t>
      </w:r>
      <w:r w:rsidR="00FB6359" w:rsidRPr="00FB6359">
        <w:rPr>
          <w:rFonts w:ascii="Times New Roman" w:hAnsi="Times New Roman" w:cs="Times New Roman"/>
          <w:bCs/>
          <w:sz w:val="24"/>
          <w:szCs w:val="24"/>
        </w:rPr>
        <w:t xml:space="preserve"> границы населенного пункта (д. Бабино).</w:t>
      </w:r>
    </w:p>
    <w:p w:rsidR="00607B2E" w:rsidRPr="00607B2E" w:rsidRDefault="00FB6359" w:rsidP="00607B2E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359">
        <w:rPr>
          <w:rFonts w:ascii="Times New Roman" w:hAnsi="Times New Roman" w:cs="Times New Roman"/>
          <w:sz w:val="24"/>
          <w:szCs w:val="24"/>
        </w:rPr>
        <w:t xml:space="preserve">В связи с изложенным, </w:t>
      </w:r>
      <w:r w:rsidRPr="00FB6359">
        <w:rPr>
          <w:rFonts w:ascii="Times New Roman" w:hAnsi="Times New Roman" w:cs="Times New Roman"/>
          <w:b/>
          <w:sz w:val="24"/>
          <w:szCs w:val="24"/>
        </w:rPr>
        <w:t xml:space="preserve">просим </w:t>
      </w:r>
      <w:r>
        <w:rPr>
          <w:rFonts w:ascii="Times New Roman" w:hAnsi="Times New Roman" w:cs="Times New Roman"/>
          <w:b/>
          <w:sz w:val="24"/>
          <w:szCs w:val="24"/>
        </w:rPr>
        <w:t>привести правил</w:t>
      </w:r>
      <w:r w:rsidR="009C5F1D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землепользования и застройки </w:t>
      </w:r>
      <w:r w:rsidR="00143BBA" w:rsidRPr="00AB06C6">
        <w:rPr>
          <w:rFonts w:ascii="Times New Roman" w:hAnsi="Times New Roman" w:cs="Times New Roman"/>
          <w:b/>
          <w:sz w:val="24"/>
          <w:szCs w:val="24"/>
        </w:rPr>
        <w:t>части территории сельского поселения Волковское Рузского муниципального района Московской области</w:t>
      </w:r>
      <w:r w:rsidR="00143BB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 соответствие с действующим законодательством и включить территорию</w:t>
      </w:r>
      <w:r w:rsidRPr="00FB6359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 50:19:0</w:t>
      </w:r>
      <w:r w:rsidR="00143BBA">
        <w:rPr>
          <w:rFonts w:ascii="Times New Roman" w:hAnsi="Times New Roman" w:cs="Times New Roman"/>
          <w:b/>
          <w:sz w:val="24"/>
          <w:szCs w:val="24"/>
        </w:rPr>
        <w:t xml:space="preserve">030222:362 </w:t>
      </w:r>
      <w:r>
        <w:rPr>
          <w:rFonts w:ascii="Times New Roman" w:hAnsi="Times New Roman" w:cs="Times New Roman"/>
          <w:b/>
          <w:sz w:val="24"/>
          <w:szCs w:val="24"/>
        </w:rPr>
        <w:t xml:space="preserve">полностью в границы населенного пункта на карте градостроительного зонирования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правил землепользования и застройки</w:t>
      </w:r>
      <w:r w:rsidR="00143BB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2323" w:rsidRPr="00F92323" w:rsidRDefault="00F92323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С уважением,</w:t>
      </w:r>
    </w:p>
    <w:p w:rsidR="00A63185" w:rsidRPr="00F92323" w:rsidRDefault="00F92323" w:rsidP="00A631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представитель ООО «</w:t>
      </w:r>
      <w:r w:rsidR="00D23D4A">
        <w:rPr>
          <w:rFonts w:ascii="Times New Roman" w:hAnsi="Times New Roman" w:cs="Times New Roman"/>
          <w:sz w:val="24"/>
          <w:szCs w:val="24"/>
        </w:rPr>
        <w:t>Сегейт</w:t>
      </w:r>
      <w:r w:rsidRPr="00F92323">
        <w:rPr>
          <w:rFonts w:ascii="Times New Roman" w:hAnsi="Times New Roman" w:cs="Times New Roman"/>
          <w:sz w:val="24"/>
          <w:szCs w:val="24"/>
        </w:rPr>
        <w:t>» по доверенности Жулич Т.В.</w:t>
      </w:r>
    </w:p>
    <w:p w:rsidR="00F92323" w:rsidRPr="00F92323" w:rsidRDefault="00F92323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Приложения: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Копия доверенности представителя; </w:t>
      </w:r>
    </w:p>
    <w:p w:rsidR="00F92323" w:rsidRPr="00D23D4A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адастровая выписка</w:t>
      </w:r>
      <w:r w:rsidRPr="00F92323">
        <w:rPr>
          <w:rFonts w:ascii="Times New Roman" w:hAnsi="Times New Roman" w:cs="Times New Roman"/>
          <w:sz w:val="24"/>
          <w:szCs w:val="24"/>
        </w:rPr>
        <w:t>, выписк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2323">
        <w:rPr>
          <w:rFonts w:ascii="Times New Roman" w:hAnsi="Times New Roman" w:cs="Times New Roman"/>
          <w:sz w:val="24"/>
          <w:szCs w:val="24"/>
        </w:rPr>
        <w:t xml:space="preserve"> ЕГРП о земельн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92323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6568D">
        <w:rPr>
          <w:rFonts w:ascii="Times New Roman" w:hAnsi="Times New Roman" w:cs="Times New Roman"/>
          <w:sz w:val="24"/>
          <w:szCs w:val="24"/>
        </w:rPr>
        <w:t xml:space="preserve"> </w:t>
      </w:r>
      <w:r w:rsidR="00D23D4A" w:rsidRPr="00D23D4A">
        <w:rPr>
          <w:rFonts w:ascii="Times New Roman" w:hAnsi="Times New Roman" w:cs="Times New Roman"/>
          <w:sz w:val="24"/>
          <w:szCs w:val="24"/>
        </w:rPr>
        <w:t>50:19:0030222:362</w:t>
      </w:r>
      <w:r w:rsidRPr="00D23D4A">
        <w:rPr>
          <w:rFonts w:ascii="Times New Roman" w:hAnsi="Times New Roman" w:cs="Times New Roman"/>
          <w:sz w:val="24"/>
          <w:szCs w:val="24"/>
        </w:rPr>
        <w:t>;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Материалы судебной практики.</w:t>
      </w:r>
    </w:p>
    <w:p w:rsidR="00F228B7" w:rsidRPr="00C13E6B" w:rsidRDefault="00F228B7" w:rsidP="00C13E6B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F228B7" w:rsidRPr="00C13E6B" w:rsidSect="006F1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82E" w:rsidRDefault="008E782E" w:rsidP="00EB33F4">
      <w:pPr>
        <w:spacing w:after="0" w:line="240" w:lineRule="auto"/>
      </w:pPr>
      <w:r>
        <w:separator/>
      </w:r>
    </w:p>
  </w:endnote>
  <w:endnote w:type="continuationSeparator" w:id="0">
    <w:p w:rsidR="008E782E" w:rsidRDefault="008E782E" w:rsidP="00EB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1024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404CC" w:rsidRPr="006404CC" w:rsidRDefault="006404CC">
        <w:pPr>
          <w:pStyle w:val="ac"/>
          <w:jc w:val="right"/>
          <w:rPr>
            <w:rFonts w:ascii="Times New Roman" w:hAnsi="Times New Roman" w:cs="Times New Roman"/>
          </w:rPr>
        </w:pPr>
        <w:r w:rsidRPr="006404CC">
          <w:rPr>
            <w:rFonts w:ascii="Times New Roman" w:hAnsi="Times New Roman" w:cs="Times New Roman"/>
          </w:rPr>
          <w:fldChar w:fldCharType="begin"/>
        </w:r>
        <w:r w:rsidRPr="006404CC">
          <w:rPr>
            <w:rFonts w:ascii="Times New Roman" w:hAnsi="Times New Roman" w:cs="Times New Roman"/>
          </w:rPr>
          <w:instrText>PAGE   \* MERGEFORMAT</w:instrText>
        </w:r>
        <w:r w:rsidRPr="006404CC">
          <w:rPr>
            <w:rFonts w:ascii="Times New Roman" w:hAnsi="Times New Roman" w:cs="Times New Roman"/>
          </w:rPr>
          <w:fldChar w:fldCharType="separate"/>
        </w:r>
        <w:r w:rsidR="009C5F1D">
          <w:rPr>
            <w:rFonts w:ascii="Times New Roman" w:hAnsi="Times New Roman" w:cs="Times New Roman"/>
            <w:noProof/>
          </w:rPr>
          <w:t>3</w:t>
        </w:r>
        <w:r w:rsidRPr="006404CC">
          <w:rPr>
            <w:rFonts w:ascii="Times New Roman" w:hAnsi="Times New Roman" w:cs="Times New Roman"/>
          </w:rPr>
          <w:fldChar w:fldCharType="end"/>
        </w:r>
      </w:p>
    </w:sdtContent>
  </w:sdt>
  <w:p w:rsidR="006404CC" w:rsidRDefault="006404C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82E" w:rsidRDefault="008E782E" w:rsidP="00EB33F4">
      <w:pPr>
        <w:spacing w:after="0" w:line="240" w:lineRule="auto"/>
      </w:pPr>
      <w:r>
        <w:separator/>
      </w:r>
    </w:p>
  </w:footnote>
  <w:footnote w:type="continuationSeparator" w:id="0">
    <w:p w:rsidR="008E782E" w:rsidRDefault="008E782E" w:rsidP="00EB33F4">
      <w:pPr>
        <w:spacing w:after="0" w:line="240" w:lineRule="auto"/>
      </w:pPr>
      <w:r>
        <w:continuationSeparator/>
      </w:r>
    </w:p>
  </w:footnote>
  <w:footnote w:id="1">
    <w:p w:rsidR="00BF6F5C" w:rsidRPr="00BF6F5C" w:rsidRDefault="00BF6F5C" w:rsidP="00BF6F5C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BF6F5C">
        <w:rPr>
          <w:rStyle w:val="a9"/>
          <w:rFonts w:ascii="Times New Roman" w:hAnsi="Times New Roman" w:cs="Times New Roman"/>
        </w:rPr>
        <w:footnoteRef/>
      </w:r>
      <w:r w:rsidRPr="00BF6F5C">
        <w:rPr>
          <w:rFonts w:ascii="Times New Roman" w:hAnsi="Times New Roman" w:cs="Times New Roman"/>
        </w:rPr>
        <w:t xml:space="preserve"> Административн</w:t>
      </w:r>
      <w:r>
        <w:rPr>
          <w:rFonts w:ascii="Times New Roman" w:hAnsi="Times New Roman" w:cs="Times New Roman"/>
        </w:rPr>
        <w:t>ый</w:t>
      </w:r>
      <w:r w:rsidRPr="00BF6F5C">
        <w:rPr>
          <w:rFonts w:ascii="Times New Roman" w:hAnsi="Times New Roman" w:cs="Times New Roman"/>
        </w:rPr>
        <w:t xml:space="preserve"> регламент предоставления государственной услуги </w:t>
      </w:r>
      <w:r>
        <w:rPr>
          <w:rFonts w:ascii="Times New Roman" w:hAnsi="Times New Roman" w:cs="Times New Roman"/>
        </w:rPr>
        <w:t>«</w:t>
      </w:r>
      <w:r w:rsidRPr="00BF6F5C">
        <w:rPr>
          <w:rFonts w:ascii="Times New Roman" w:hAnsi="Times New Roman" w:cs="Times New Roman"/>
        </w:rPr>
        <w:t>Подготовка и утверждение градостроительных планов земельных участков в виде отдельного документа (за исключением объектов индивидуального жилищного строительства) в Московской области</w:t>
      </w:r>
      <w:r>
        <w:rPr>
          <w:rFonts w:ascii="Times New Roman" w:hAnsi="Times New Roman" w:cs="Times New Roman"/>
        </w:rPr>
        <w:t xml:space="preserve">», утв. </w:t>
      </w:r>
      <w:r w:rsidR="00CB3148" w:rsidRPr="00CB3148">
        <w:rPr>
          <w:rFonts w:ascii="Times New Roman" w:hAnsi="Times New Roman" w:cs="Times New Roman"/>
        </w:rPr>
        <w:t>Постановление</w:t>
      </w:r>
      <w:r w:rsidR="00CB3148">
        <w:rPr>
          <w:rFonts w:ascii="Times New Roman" w:hAnsi="Times New Roman" w:cs="Times New Roman"/>
        </w:rPr>
        <w:t>м</w:t>
      </w:r>
      <w:r w:rsidR="00CB3148" w:rsidRPr="00CB3148">
        <w:rPr>
          <w:rFonts w:ascii="Times New Roman" w:hAnsi="Times New Roman" w:cs="Times New Roman"/>
        </w:rPr>
        <w:t xml:space="preserve"> Правительства МО от 20.06.2016 N 462/17</w:t>
      </w:r>
      <w:r w:rsidR="00CB3148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23D41"/>
    <w:multiLevelType w:val="multilevel"/>
    <w:tmpl w:val="E272B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E7431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55563F2"/>
    <w:multiLevelType w:val="multilevel"/>
    <w:tmpl w:val="559A55AC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B0A03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9BA"/>
    <w:rsid w:val="00025F97"/>
    <w:rsid w:val="000416DF"/>
    <w:rsid w:val="000425C0"/>
    <w:rsid w:val="0005014C"/>
    <w:rsid w:val="000572B6"/>
    <w:rsid w:val="0006042B"/>
    <w:rsid w:val="00060955"/>
    <w:rsid w:val="000615EE"/>
    <w:rsid w:val="0006568D"/>
    <w:rsid w:val="00072D2D"/>
    <w:rsid w:val="00075238"/>
    <w:rsid w:val="000767BE"/>
    <w:rsid w:val="00097054"/>
    <w:rsid w:val="000C425A"/>
    <w:rsid w:val="000C4507"/>
    <w:rsid w:val="000D5D5F"/>
    <w:rsid w:val="000F3AE4"/>
    <w:rsid w:val="00103104"/>
    <w:rsid w:val="00106C40"/>
    <w:rsid w:val="0012016B"/>
    <w:rsid w:val="00132C4C"/>
    <w:rsid w:val="0013613D"/>
    <w:rsid w:val="00142CDE"/>
    <w:rsid w:val="00143BBA"/>
    <w:rsid w:val="00146191"/>
    <w:rsid w:val="00151CE6"/>
    <w:rsid w:val="001553E6"/>
    <w:rsid w:val="0016649C"/>
    <w:rsid w:val="00166B42"/>
    <w:rsid w:val="00166BD7"/>
    <w:rsid w:val="001B1BE6"/>
    <w:rsid w:val="001D3DC4"/>
    <w:rsid w:val="001E477C"/>
    <w:rsid w:val="00204A66"/>
    <w:rsid w:val="00210AF0"/>
    <w:rsid w:val="00216584"/>
    <w:rsid w:val="00216DDC"/>
    <w:rsid w:val="002228DC"/>
    <w:rsid w:val="0022704F"/>
    <w:rsid w:val="002406D2"/>
    <w:rsid w:val="0025417C"/>
    <w:rsid w:val="002574C0"/>
    <w:rsid w:val="00261565"/>
    <w:rsid w:val="0026222F"/>
    <w:rsid w:val="002639BA"/>
    <w:rsid w:val="0027155C"/>
    <w:rsid w:val="00276855"/>
    <w:rsid w:val="00276DFC"/>
    <w:rsid w:val="00286524"/>
    <w:rsid w:val="00290B62"/>
    <w:rsid w:val="002918F1"/>
    <w:rsid w:val="002A1611"/>
    <w:rsid w:val="002A688A"/>
    <w:rsid w:val="002B12D2"/>
    <w:rsid w:val="002B2EDE"/>
    <w:rsid w:val="002B38E2"/>
    <w:rsid w:val="002C38E7"/>
    <w:rsid w:val="002D3384"/>
    <w:rsid w:val="002E1336"/>
    <w:rsid w:val="002F0353"/>
    <w:rsid w:val="0030044F"/>
    <w:rsid w:val="00305575"/>
    <w:rsid w:val="003120B0"/>
    <w:rsid w:val="00326E6F"/>
    <w:rsid w:val="003460B4"/>
    <w:rsid w:val="00347AB6"/>
    <w:rsid w:val="00350E4A"/>
    <w:rsid w:val="003531D6"/>
    <w:rsid w:val="00364B54"/>
    <w:rsid w:val="00367767"/>
    <w:rsid w:val="003709D3"/>
    <w:rsid w:val="003733E8"/>
    <w:rsid w:val="003751B1"/>
    <w:rsid w:val="003801C1"/>
    <w:rsid w:val="00397326"/>
    <w:rsid w:val="003C01CC"/>
    <w:rsid w:val="004025A8"/>
    <w:rsid w:val="00417FFC"/>
    <w:rsid w:val="004275AA"/>
    <w:rsid w:val="00427738"/>
    <w:rsid w:val="00441B8D"/>
    <w:rsid w:val="00444D46"/>
    <w:rsid w:val="00467068"/>
    <w:rsid w:val="004743E5"/>
    <w:rsid w:val="004B1909"/>
    <w:rsid w:val="004B3D26"/>
    <w:rsid w:val="004B4B89"/>
    <w:rsid w:val="004D3D2E"/>
    <w:rsid w:val="004D7DEF"/>
    <w:rsid w:val="004E6BFA"/>
    <w:rsid w:val="004F0650"/>
    <w:rsid w:val="004F7114"/>
    <w:rsid w:val="00507C9B"/>
    <w:rsid w:val="005168FC"/>
    <w:rsid w:val="0052423F"/>
    <w:rsid w:val="005371EB"/>
    <w:rsid w:val="005503F8"/>
    <w:rsid w:val="0055234E"/>
    <w:rsid w:val="00576B14"/>
    <w:rsid w:val="00591B07"/>
    <w:rsid w:val="005A51A7"/>
    <w:rsid w:val="005B7AE2"/>
    <w:rsid w:val="005C7944"/>
    <w:rsid w:val="005E3063"/>
    <w:rsid w:val="005F3A07"/>
    <w:rsid w:val="005F7A6A"/>
    <w:rsid w:val="00603083"/>
    <w:rsid w:val="006051A1"/>
    <w:rsid w:val="00607B2E"/>
    <w:rsid w:val="006217C1"/>
    <w:rsid w:val="006404CC"/>
    <w:rsid w:val="00643527"/>
    <w:rsid w:val="00653A6D"/>
    <w:rsid w:val="00656DC8"/>
    <w:rsid w:val="006660F9"/>
    <w:rsid w:val="006971BB"/>
    <w:rsid w:val="00697756"/>
    <w:rsid w:val="006A12A7"/>
    <w:rsid w:val="006A6506"/>
    <w:rsid w:val="006B0C5C"/>
    <w:rsid w:val="006B5BD2"/>
    <w:rsid w:val="006C0344"/>
    <w:rsid w:val="006D0888"/>
    <w:rsid w:val="006E1460"/>
    <w:rsid w:val="006E2794"/>
    <w:rsid w:val="006E5B4A"/>
    <w:rsid w:val="006F0384"/>
    <w:rsid w:val="006F1CBF"/>
    <w:rsid w:val="007034C9"/>
    <w:rsid w:val="00716769"/>
    <w:rsid w:val="00760AAF"/>
    <w:rsid w:val="007610CA"/>
    <w:rsid w:val="0076152C"/>
    <w:rsid w:val="007872F9"/>
    <w:rsid w:val="007957BF"/>
    <w:rsid w:val="007A103F"/>
    <w:rsid w:val="007B4BAC"/>
    <w:rsid w:val="007D4EF2"/>
    <w:rsid w:val="007E069A"/>
    <w:rsid w:val="007E63F4"/>
    <w:rsid w:val="0080181F"/>
    <w:rsid w:val="00816228"/>
    <w:rsid w:val="00821A7D"/>
    <w:rsid w:val="0083246E"/>
    <w:rsid w:val="00834135"/>
    <w:rsid w:val="00837BEA"/>
    <w:rsid w:val="00840301"/>
    <w:rsid w:val="00844122"/>
    <w:rsid w:val="00863027"/>
    <w:rsid w:val="00863C70"/>
    <w:rsid w:val="00875697"/>
    <w:rsid w:val="00876581"/>
    <w:rsid w:val="00876EA2"/>
    <w:rsid w:val="00877D12"/>
    <w:rsid w:val="00885B09"/>
    <w:rsid w:val="008A39E5"/>
    <w:rsid w:val="008B0B55"/>
    <w:rsid w:val="008C1017"/>
    <w:rsid w:val="008C275A"/>
    <w:rsid w:val="008D0714"/>
    <w:rsid w:val="008D4AE4"/>
    <w:rsid w:val="008E297A"/>
    <w:rsid w:val="008E308D"/>
    <w:rsid w:val="008E782E"/>
    <w:rsid w:val="008E7DDA"/>
    <w:rsid w:val="008F0F6A"/>
    <w:rsid w:val="00903D2C"/>
    <w:rsid w:val="0091073B"/>
    <w:rsid w:val="00914C7E"/>
    <w:rsid w:val="00930740"/>
    <w:rsid w:val="00951ABB"/>
    <w:rsid w:val="00953542"/>
    <w:rsid w:val="009603BE"/>
    <w:rsid w:val="0096513A"/>
    <w:rsid w:val="00972194"/>
    <w:rsid w:val="0097254E"/>
    <w:rsid w:val="00977716"/>
    <w:rsid w:val="009844EC"/>
    <w:rsid w:val="00987241"/>
    <w:rsid w:val="009905C5"/>
    <w:rsid w:val="009910A6"/>
    <w:rsid w:val="009A1283"/>
    <w:rsid w:val="009A17AD"/>
    <w:rsid w:val="009A1C2C"/>
    <w:rsid w:val="009A6AFB"/>
    <w:rsid w:val="009C16E6"/>
    <w:rsid w:val="009C5F1D"/>
    <w:rsid w:val="009C68E4"/>
    <w:rsid w:val="009D1A4F"/>
    <w:rsid w:val="009D63EE"/>
    <w:rsid w:val="009E75F3"/>
    <w:rsid w:val="009F2DD9"/>
    <w:rsid w:val="009F52E5"/>
    <w:rsid w:val="009F64C0"/>
    <w:rsid w:val="00A00287"/>
    <w:rsid w:val="00A03B3F"/>
    <w:rsid w:val="00A37397"/>
    <w:rsid w:val="00A42BC3"/>
    <w:rsid w:val="00A458F2"/>
    <w:rsid w:val="00A4672E"/>
    <w:rsid w:val="00A560DE"/>
    <w:rsid w:val="00A63185"/>
    <w:rsid w:val="00A8170A"/>
    <w:rsid w:val="00A87BAA"/>
    <w:rsid w:val="00AA74DA"/>
    <w:rsid w:val="00AB06C6"/>
    <w:rsid w:val="00AB55C9"/>
    <w:rsid w:val="00AC1FAA"/>
    <w:rsid w:val="00AD01BA"/>
    <w:rsid w:val="00AD2AA3"/>
    <w:rsid w:val="00AE00D2"/>
    <w:rsid w:val="00AF2F11"/>
    <w:rsid w:val="00B01F61"/>
    <w:rsid w:val="00B01FF6"/>
    <w:rsid w:val="00B106DF"/>
    <w:rsid w:val="00B21192"/>
    <w:rsid w:val="00B222F4"/>
    <w:rsid w:val="00B228DE"/>
    <w:rsid w:val="00B37370"/>
    <w:rsid w:val="00B472BE"/>
    <w:rsid w:val="00B515EB"/>
    <w:rsid w:val="00B5437A"/>
    <w:rsid w:val="00B548EA"/>
    <w:rsid w:val="00B565A8"/>
    <w:rsid w:val="00B7208E"/>
    <w:rsid w:val="00B7677D"/>
    <w:rsid w:val="00B911F9"/>
    <w:rsid w:val="00B96D03"/>
    <w:rsid w:val="00BC4B73"/>
    <w:rsid w:val="00BD5326"/>
    <w:rsid w:val="00BF265C"/>
    <w:rsid w:val="00BF4970"/>
    <w:rsid w:val="00BF6B2A"/>
    <w:rsid w:val="00BF6F5C"/>
    <w:rsid w:val="00C13E6B"/>
    <w:rsid w:val="00C14670"/>
    <w:rsid w:val="00C1596E"/>
    <w:rsid w:val="00C2216C"/>
    <w:rsid w:val="00C24CFA"/>
    <w:rsid w:val="00C25A2A"/>
    <w:rsid w:val="00C336A7"/>
    <w:rsid w:val="00C40E41"/>
    <w:rsid w:val="00C42251"/>
    <w:rsid w:val="00C42AC3"/>
    <w:rsid w:val="00C5675F"/>
    <w:rsid w:val="00C6109C"/>
    <w:rsid w:val="00CA193D"/>
    <w:rsid w:val="00CA6C42"/>
    <w:rsid w:val="00CB3148"/>
    <w:rsid w:val="00CB6D36"/>
    <w:rsid w:val="00CD1059"/>
    <w:rsid w:val="00CE1E5B"/>
    <w:rsid w:val="00CF148E"/>
    <w:rsid w:val="00D031FB"/>
    <w:rsid w:val="00D060FB"/>
    <w:rsid w:val="00D15B1A"/>
    <w:rsid w:val="00D15C1B"/>
    <w:rsid w:val="00D20790"/>
    <w:rsid w:val="00D23D4A"/>
    <w:rsid w:val="00D2593F"/>
    <w:rsid w:val="00D27C94"/>
    <w:rsid w:val="00D3757F"/>
    <w:rsid w:val="00D41F94"/>
    <w:rsid w:val="00D44055"/>
    <w:rsid w:val="00D47C52"/>
    <w:rsid w:val="00D613FD"/>
    <w:rsid w:val="00D63DA7"/>
    <w:rsid w:val="00D64187"/>
    <w:rsid w:val="00D70E39"/>
    <w:rsid w:val="00D84F18"/>
    <w:rsid w:val="00D871B2"/>
    <w:rsid w:val="00D87FF8"/>
    <w:rsid w:val="00DA554B"/>
    <w:rsid w:val="00DB5434"/>
    <w:rsid w:val="00DC163B"/>
    <w:rsid w:val="00DC5230"/>
    <w:rsid w:val="00DC5792"/>
    <w:rsid w:val="00DD32E7"/>
    <w:rsid w:val="00DF0CC3"/>
    <w:rsid w:val="00DF41CB"/>
    <w:rsid w:val="00E0084F"/>
    <w:rsid w:val="00E03EF0"/>
    <w:rsid w:val="00E0497D"/>
    <w:rsid w:val="00E070F8"/>
    <w:rsid w:val="00E13FD5"/>
    <w:rsid w:val="00E20717"/>
    <w:rsid w:val="00E32196"/>
    <w:rsid w:val="00E35B48"/>
    <w:rsid w:val="00E40AF8"/>
    <w:rsid w:val="00E5625B"/>
    <w:rsid w:val="00E72D2B"/>
    <w:rsid w:val="00E73252"/>
    <w:rsid w:val="00E74740"/>
    <w:rsid w:val="00E75E6E"/>
    <w:rsid w:val="00E831A0"/>
    <w:rsid w:val="00E8385A"/>
    <w:rsid w:val="00E94A5C"/>
    <w:rsid w:val="00E97847"/>
    <w:rsid w:val="00EA58ED"/>
    <w:rsid w:val="00EB33F4"/>
    <w:rsid w:val="00EB3A7E"/>
    <w:rsid w:val="00EC00F4"/>
    <w:rsid w:val="00EC07DB"/>
    <w:rsid w:val="00EC7356"/>
    <w:rsid w:val="00ED67F2"/>
    <w:rsid w:val="00EE6CF8"/>
    <w:rsid w:val="00F02145"/>
    <w:rsid w:val="00F12786"/>
    <w:rsid w:val="00F15DF5"/>
    <w:rsid w:val="00F228B7"/>
    <w:rsid w:val="00F23E56"/>
    <w:rsid w:val="00F25222"/>
    <w:rsid w:val="00F438ED"/>
    <w:rsid w:val="00F44010"/>
    <w:rsid w:val="00F63900"/>
    <w:rsid w:val="00F67B9E"/>
    <w:rsid w:val="00F80E9F"/>
    <w:rsid w:val="00F84AB5"/>
    <w:rsid w:val="00F92323"/>
    <w:rsid w:val="00FB1B38"/>
    <w:rsid w:val="00FB6359"/>
    <w:rsid w:val="00FD0EE8"/>
    <w:rsid w:val="00FD151F"/>
    <w:rsid w:val="00FD23CB"/>
    <w:rsid w:val="00FE55D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623DA9-7816-4B32-A85F-AD195377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B1B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9307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07C9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7C9B"/>
    <w:rPr>
      <w:rFonts w:ascii="Arial" w:hAnsi="Arial" w:cs="Arial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EB33F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B33F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B33F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181F"/>
  </w:style>
  <w:style w:type="paragraph" w:styleId="ac">
    <w:name w:val="footer"/>
    <w:basedOn w:val="a"/>
    <w:link w:val="ad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1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E486A-7A24-48F3-915D-E308ED334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1675</Words>
  <Characters>9554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59</cp:revision>
  <cp:lastPrinted>2016-11-24T15:30:00Z</cp:lastPrinted>
  <dcterms:created xsi:type="dcterms:W3CDTF">2016-11-24T11:16:00Z</dcterms:created>
  <dcterms:modified xsi:type="dcterms:W3CDTF">2016-11-29T17:09:00Z</dcterms:modified>
</cp:coreProperties>
</file>